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9E7C148" w14:textId="77777777" w:rsidR="00284E02" w:rsidRPr="001A4D0D" w:rsidRDefault="00284E02">
      <w:pPr>
        <w:pStyle w:val="Alcm"/>
        <w:rPr>
          <w:b/>
        </w:rPr>
      </w:pPr>
      <w:r w:rsidRPr="001A4D0D">
        <w:t>PÁLYÁZATI FELHÍVÁS</w:t>
      </w:r>
    </w:p>
    <w:p w14:paraId="0AEEAA72" w14:textId="77777777" w:rsidR="00284E02" w:rsidRPr="001A4D0D" w:rsidRDefault="00284E02">
      <w:pPr>
        <w:spacing w:before="120" w:after="120"/>
        <w:jc w:val="center"/>
      </w:pPr>
      <w:r w:rsidRPr="001A4D0D">
        <w:rPr>
          <w:b/>
        </w:rPr>
        <w:t>„</w:t>
      </w:r>
      <w:r w:rsidR="00E461F1">
        <w:rPr>
          <w:b/>
        </w:rPr>
        <w:t>OVF munkahelyi</w:t>
      </w:r>
      <w:r w:rsidR="006F0045">
        <w:rPr>
          <w:b/>
        </w:rPr>
        <w:t xml:space="preserve"> </w:t>
      </w:r>
      <w:r w:rsidRPr="001A4D0D">
        <w:rPr>
          <w:b/>
        </w:rPr>
        <w:t>büfé üzemeltetése”</w:t>
      </w:r>
    </w:p>
    <w:p w14:paraId="010D8F3D" w14:textId="77777777" w:rsidR="00284E02" w:rsidRPr="001A4D0D" w:rsidRDefault="005D58FC">
      <w:pPr>
        <w:spacing w:before="120" w:after="120"/>
        <w:jc w:val="both"/>
      </w:pPr>
      <w:r>
        <w:rPr>
          <w:noProof/>
          <w:lang w:eastAsia="hu-HU"/>
        </w:rPr>
        <mc:AlternateContent>
          <mc:Choice Requires="wps">
            <w:drawing>
              <wp:inline distT="0" distB="0" distL="0" distR="0" wp14:anchorId="7060254C" wp14:editId="3383B904">
                <wp:extent cx="5976620" cy="19050"/>
                <wp:effectExtent l="0" t="0" r="0" b="0"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6620" cy="19050"/>
                        </a:xfrm>
                        <a:prstGeom prst="rect">
                          <a:avLst/>
                        </a:prstGeom>
                        <a:solidFill>
                          <a:srgbClr val="ACA899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7F90420" id="Rectangle 2" o:spid="_x0000_s1026" style="width:470.6pt;height:1.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" fillcolor="#aca899" stroked="f" strokecolor="#3465a4">
                <v:stroke joinstyle="round"/>
                <w10:anchorlock/>
              </v:rect>
            </w:pict>
          </mc:Fallback>
        </mc:AlternateContent>
      </w:r>
    </w:p>
    <w:p w14:paraId="003CD701" w14:textId="77777777" w:rsidR="00284E02" w:rsidRPr="001A4D0D" w:rsidRDefault="00284E02">
      <w:pPr>
        <w:spacing w:before="120" w:after="120"/>
        <w:jc w:val="center"/>
      </w:pPr>
      <w:r w:rsidRPr="001A4D0D">
        <w:t>A Kiíró neve, címe, levelezési címe, e-mail címe, telefon- és telefax számai:</w:t>
      </w:r>
      <w:r w:rsidRPr="001A4D0D">
        <w:br/>
      </w:r>
      <w:r w:rsidR="00E461F1">
        <w:t>Országos Vízügyi Főigazgatóság</w:t>
      </w:r>
    </w:p>
    <w:p w14:paraId="3910EB8D" w14:textId="77777777" w:rsidR="00284E02" w:rsidRPr="001A4D0D" w:rsidRDefault="00284E02">
      <w:pPr>
        <w:spacing w:before="120" w:after="120"/>
        <w:jc w:val="center"/>
      </w:pPr>
      <w:r w:rsidRPr="001A4D0D">
        <w:t>Címe:10</w:t>
      </w:r>
      <w:r w:rsidR="00E461F1">
        <w:t>12</w:t>
      </w:r>
      <w:r w:rsidRPr="001A4D0D">
        <w:t xml:space="preserve"> Budapest, </w:t>
      </w:r>
      <w:r w:rsidR="00E461F1">
        <w:t>Márvány u. 1/c-d.</w:t>
      </w:r>
      <w:r w:rsidRPr="001A4D0D">
        <w:t xml:space="preserve"> </w:t>
      </w:r>
    </w:p>
    <w:p w14:paraId="59294950" w14:textId="77777777" w:rsidR="00284E02" w:rsidRPr="001A4D0D" w:rsidRDefault="00284E02">
      <w:pPr>
        <w:spacing w:before="120" w:after="120"/>
        <w:jc w:val="center"/>
      </w:pPr>
      <w:r w:rsidRPr="001A4D0D">
        <w:t>Levelezési címe: 1</w:t>
      </w:r>
      <w:r w:rsidR="00E461F1">
        <w:t>01</w:t>
      </w:r>
      <w:r w:rsidRPr="001A4D0D">
        <w:t xml:space="preserve">2 Budapest, </w:t>
      </w:r>
      <w:r w:rsidR="00E461F1">
        <w:t>Márvány u.</w:t>
      </w:r>
      <w:r w:rsidR="00927EE5">
        <w:t xml:space="preserve"> 1/</w:t>
      </w:r>
      <w:r w:rsidRPr="001A4D0D">
        <w:t>d. 1</w:t>
      </w:r>
      <w:r w:rsidR="00E461F1">
        <w:t>253</w:t>
      </w:r>
      <w:r w:rsidRPr="001A4D0D">
        <w:t xml:space="preserve"> Budapest, Pf.: </w:t>
      </w:r>
      <w:r w:rsidR="00E461F1">
        <w:t>56</w:t>
      </w:r>
      <w:r w:rsidRPr="001A4D0D">
        <w:t>.</w:t>
      </w:r>
    </w:p>
    <w:p w14:paraId="1FEE6246" w14:textId="77777777" w:rsidR="00284E02" w:rsidRPr="001A4D0D" w:rsidRDefault="00284E02">
      <w:pPr>
        <w:spacing w:before="120" w:after="120"/>
        <w:jc w:val="center"/>
      </w:pPr>
      <w:r w:rsidRPr="001A4D0D">
        <w:t>E-mail címe:</w:t>
      </w:r>
      <w:r w:rsidR="00E461F1">
        <w:t xml:space="preserve"> ovf@ovf.hu</w:t>
      </w:r>
    </w:p>
    <w:p w14:paraId="173CD39A" w14:textId="77777777" w:rsidR="00284E02" w:rsidRPr="001A4D0D" w:rsidRDefault="00284E02">
      <w:pPr>
        <w:spacing w:before="120" w:after="120"/>
        <w:jc w:val="center"/>
      </w:pPr>
      <w:r w:rsidRPr="001A4D0D">
        <w:t>Telefon:</w:t>
      </w:r>
      <w:r w:rsidR="00E461F1">
        <w:t xml:space="preserve"> +36 1 225-4400</w:t>
      </w:r>
    </w:p>
    <w:p w14:paraId="138E68F4" w14:textId="77777777" w:rsidR="00284E02" w:rsidRPr="001A4D0D" w:rsidRDefault="00284E02">
      <w:pPr>
        <w:spacing w:before="120" w:after="120"/>
        <w:jc w:val="both"/>
      </w:pPr>
    </w:p>
    <w:p w14:paraId="595D2059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pályázati felhívás tárgya</w:t>
      </w:r>
    </w:p>
    <w:p w14:paraId="64AEC9A6" w14:textId="4BC35730" w:rsidR="00284E02" w:rsidRPr="001A4D0D" w:rsidRDefault="00284E02">
      <w:pPr>
        <w:spacing w:before="120" w:after="120"/>
        <w:jc w:val="both"/>
      </w:pPr>
      <w:r w:rsidRPr="001A4D0D">
        <w:t>A</w:t>
      </w:r>
      <w:r w:rsidR="00E461F1">
        <w:t>z Országos Vízügyi Főigazgatóság</w:t>
      </w:r>
      <w:r w:rsidRPr="001A4D0D">
        <w:t xml:space="preserve"> vagyonkezelésében lévő, 10</w:t>
      </w:r>
      <w:r w:rsidR="00E461F1">
        <w:t>12</w:t>
      </w:r>
      <w:r w:rsidRPr="001A4D0D">
        <w:t xml:space="preserve"> Budapest, </w:t>
      </w:r>
      <w:r w:rsidR="00927EE5">
        <w:t>Márvány u. 1/</w:t>
      </w:r>
      <w:r w:rsidR="00E461F1">
        <w:t>d</w:t>
      </w:r>
      <w:r w:rsidRPr="001A4D0D">
        <w:t>. szám alatt lévő</w:t>
      </w:r>
      <w:r w:rsidR="00E461F1">
        <w:t>,</w:t>
      </w:r>
      <w:r w:rsidRPr="001A4D0D">
        <w:t xml:space="preserve"> </w:t>
      </w:r>
      <w:r w:rsidR="00691754">
        <w:t>mindösszesen</w:t>
      </w:r>
      <w:r w:rsidR="003B47C8">
        <w:t xml:space="preserve"> </w:t>
      </w:r>
      <w:r w:rsidR="00872874">
        <w:t xml:space="preserve">13,50 </w:t>
      </w:r>
      <w:r w:rsidR="007A3011">
        <w:t>m</w:t>
      </w:r>
      <w:r w:rsidR="007A3011" w:rsidRPr="007A3011">
        <w:rPr>
          <w:vertAlign w:val="superscript"/>
        </w:rPr>
        <w:t>2</w:t>
      </w:r>
      <w:r w:rsidR="007A3011">
        <w:t xml:space="preserve"> alapterületű</w:t>
      </w:r>
      <w:r w:rsidRPr="003D6A10">
        <w:t xml:space="preserve"> </w:t>
      </w:r>
      <w:r w:rsidR="007A3011">
        <w:t xml:space="preserve">helyiség </w:t>
      </w:r>
      <w:r w:rsidRPr="003D6A10">
        <w:t>bérbevétele</w:t>
      </w:r>
      <w:r w:rsidR="00E461F1">
        <w:t xml:space="preserve"> munkahelyi</w:t>
      </w:r>
      <w:r w:rsidR="006F0045" w:rsidRPr="003D6A10">
        <w:t xml:space="preserve"> </w:t>
      </w:r>
      <w:r w:rsidRPr="003D6A10">
        <w:t xml:space="preserve">büfé </w:t>
      </w:r>
      <w:r w:rsidR="001E638E">
        <w:t xml:space="preserve">biztosítása </w:t>
      </w:r>
      <w:r w:rsidRPr="003D6A10">
        <w:t>céljából, határozott</w:t>
      </w:r>
      <w:r w:rsidRPr="001A4D0D">
        <w:t xml:space="preserve"> idejű, </w:t>
      </w:r>
      <w:r w:rsidR="00427C50">
        <w:t xml:space="preserve">a szerződés aláírásától számított két évig </w:t>
      </w:r>
      <w:r w:rsidRPr="001A4D0D">
        <w:t>tartó bérleti szerződés útján, átutalással történő bérleti díj</w:t>
      </w:r>
      <w:r w:rsidR="006F0045" w:rsidRPr="001A4D0D">
        <w:t xml:space="preserve"> </w:t>
      </w:r>
      <w:r w:rsidRPr="001A4D0D">
        <w:t>teljesítése mellett.</w:t>
      </w:r>
    </w:p>
    <w:p w14:paraId="207AE4E9" w14:textId="77777777" w:rsidR="00284E02" w:rsidRPr="001A4D0D" w:rsidRDefault="00284E02">
      <w:pPr>
        <w:spacing w:before="120" w:after="120"/>
        <w:jc w:val="both"/>
      </w:pPr>
    </w:p>
    <w:p w14:paraId="25AC7EEF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 benyújtásának módja és helye</w:t>
      </w:r>
    </w:p>
    <w:p w14:paraId="658E6AD1" w14:textId="678C4727" w:rsidR="00284E02" w:rsidRPr="001A4D0D" w:rsidRDefault="00284E02">
      <w:pPr>
        <w:spacing w:before="120" w:after="120"/>
        <w:jc w:val="both"/>
      </w:pPr>
      <w:r w:rsidRPr="001A4D0D">
        <w:t xml:space="preserve">A pályázatot </w:t>
      </w:r>
      <w:r w:rsidRPr="001A4D0D">
        <w:rPr>
          <w:b/>
        </w:rPr>
        <w:t>zárt borítékban</w:t>
      </w:r>
      <w:r w:rsidRPr="001A4D0D">
        <w:t xml:space="preserve">, a </w:t>
      </w:r>
      <w:r w:rsidRPr="001A4D0D">
        <w:rPr>
          <w:b/>
          <w:i/>
        </w:rPr>
        <w:t>Pályázó neve és székhelye</w:t>
      </w:r>
      <w:r w:rsidRPr="001A4D0D">
        <w:t xml:space="preserve"> megjelöléssel és a következő feliratokkal ellátva: </w:t>
      </w:r>
    </w:p>
    <w:p w14:paraId="23A4C585" w14:textId="77777777" w:rsidR="00284E02" w:rsidRPr="001A4D0D" w:rsidRDefault="00284E02">
      <w:pPr>
        <w:spacing w:before="120" w:after="120"/>
        <w:jc w:val="center"/>
        <w:rPr>
          <w:b/>
          <w:i/>
        </w:rPr>
      </w:pPr>
      <w:r w:rsidRPr="001A4D0D">
        <w:t>„</w:t>
      </w:r>
      <w:r w:rsidR="00E461F1">
        <w:rPr>
          <w:b/>
        </w:rPr>
        <w:t>OVF munkahelyi</w:t>
      </w:r>
      <w:r w:rsidR="006F0045">
        <w:rPr>
          <w:b/>
        </w:rPr>
        <w:t xml:space="preserve"> </w:t>
      </w:r>
      <w:r w:rsidRPr="001A4D0D">
        <w:rPr>
          <w:b/>
        </w:rPr>
        <w:t>büfé üzemeltetése”</w:t>
      </w:r>
    </w:p>
    <w:p w14:paraId="033A40E2" w14:textId="77777777" w:rsidR="00284E02" w:rsidRPr="001A4D0D" w:rsidRDefault="007A3011">
      <w:pPr>
        <w:spacing w:before="120" w:after="120"/>
        <w:jc w:val="center"/>
      </w:pPr>
      <w:r>
        <w:rPr>
          <w:b/>
          <w:i/>
        </w:rPr>
        <w:t>„</w:t>
      </w:r>
      <w:r w:rsidR="00284E02" w:rsidRPr="001A4D0D">
        <w:rPr>
          <w:b/>
          <w:i/>
        </w:rPr>
        <w:t>Határidő előtt, illetve iktatóban felbontani tilos!”</w:t>
      </w:r>
      <w:r w:rsidR="00284E02" w:rsidRPr="001A4D0D">
        <w:rPr>
          <w:i/>
        </w:rPr>
        <w:t>,</w:t>
      </w:r>
    </w:p>
    <w:p w14:paraId="6CD7CF1A" w14:textId="77777777" w:rsidR="00284E02" w:rsidRPr="001A4D0D" w:rsidRDefault="00284E02">
      <w:pPr>
        <w:spacing w:before="120" w:after="120"/>
        <w:jc w:val="center"/>
      </w:pPr>
    </w:p>
    <w:p w14:paraId="2E3110B5" w14:textId="77777777" w:rsidR="00CD3F5E" w:rsidRPr="001A4D0D" w:rsidRDefault="00284E02" w:rsidP="00CB4FED">
      <w:pPr>
        <w:spacing w:before="120" w:after="120"/>
        <w:jc w:val="both"/>
      </w:pPr>
      <w:proofErr w:type="gramStart"/>
      <w:r w:rsidRPr="001A4D0D">
        <w:t>magyar</w:t>
      </w:r>
      <w:proofErr w:type="gramEnd"/>
      <w:r w:rsidRPr="001A4D0D">
        <w:t xml:space="preserve"> nyelven, 1 darab eredeti példányban, </w:t>
      </w:r>
      <w:r w:rsidRPr="001A4D0D">
        <w:rPr>
          <w:caps/>
        </w:rPr>
        <w:t>eredeti</w:t>
      </w:r>
      <w:r w:rsidRPr="001A4D0D">
        <w:t xml:space="preserve"> jelzéssel és 1 darab másolati példányban, </w:t>
      </w:r>
      <w:r w:rsidRPr="001A4D0D">
        <w:rPr>
          <w:caps/>
        </w:rPr>
        <w:t>másolat</w:t>
      </w:r>
      <w:r w:rsidRPr="001A4D0D">
        <w:t xml:space="preserve"> jelzéssel kell benyújtani személyesen, meghatalmazott útján a</w:t>
      </w:r>
      <w:r w:rsidR="00E461F1">
        <w:t xml:space="preserve">z </w:t>
      </w:r>
      <w:r w:rsidRPr="001A4D0D">
        <w:t xml:space="preserve"> </w:t>
      </w:r>
      <w:r w:rsidR="00E461F1">
        <w:t>Országos Vízügyi Főigazgatóság</w:t>
      </w:r>
      <w:r w:rsidR="003B47C8">
        <w:t xml:space="preserve"> Vagyongazdálkodási Főosztály,</w:t>
      </w:r>
      <w:r w:rsidR="00CD3F5E">
        <w:t xml:space="preserve"> </w:t>
      </w:r>
      <w:r w:rsidR="00CD3F5E" w:rsidRPr="001A4D0D">
        <w:t>1</w:t>
      </w:r>
      <w:r w:rsidR="00CD3F5E">
        <w:t>01</w:t>
      </w:r>
      <w:r w:rsidR="00CD3F5E" w:rsidRPr="001A4D0D">
        <w:t xml:space="preserve">2 Budapest, </w:t>
      </w:r>
      <w:r w:rsidR="00CD3F5E">
        <w:t>Márvány u.</w:t>
      </w:r>
      <w:r w:rsidR="00927EE5">
        <w:t xml:space="preserve"> 1/</w:t>
      </w:r>
      <w:r w:rsidR="00CD3F5E" w:rsidRPr="001A4D0D">
        <w:t>d</w:t>
      </w:r>
      <w:r w:rsidR="00CD3F5E">
        <w:t>. D épület I. emelet 108. számú titkársági irodába</w:t>
      </w:r>
      <w:r w:rsidR="007A3011">
        <w:t>n</w:t>
      </w:r>
      <w:r w:rsidR="00CD3F5E">
        <w:t>,</w:t>
      </w:r>
      <w:r w:rsidRPr="001A4D0D">
        <w:t xml:space="preserve"> vagy postai úton a</w:t>
      </w:r>
      <w:r w:rsidR="00CD3F5E">
        <w:t xml:space="preserve">z Országos Vízügyi Főigazgatóság </w:t>
      </w:r>
      <w:r w:rsidR="00CD3F5E" w:rsidRPr="001A4D0D">
        <w:t>1</w:t>
      </w:r>
      <w:r w:rsidR="00CD3F5E">
        <w:t>253</w:t>
      </w:r>
      <w:r w:rsidR="00CD3F5E" w:rsidRPr="001A4D0D">
        <w:t xml:space="preserve"> Budapest, Pf.: </w:t>
      </w:r>
      <w:r w:rsidR="00CD3F5E">
        <w:t>56</w:t>
      </w:r>
      <w:r w:rsidR="00CD3F5E" w:rsidRPr="001A4D0D">
        <w:t>.</w:t>
      </w:r>
      <w:r w:rsidR="00CD3F5E">
        <w:t xml:space="preserve"> címre.</w:t>
      </w:r>
    </w:p>
    <w:p w14:paraId="2B5ACEB1" w14:textId="77777777" w:rsidR="00284E02" w:rsidRPr="001A4D0D" w:rsidRDefault="00284E02">
      <w:pPr>
        <w:spacing w:before="120" w:after="120"/>
        <w:jc w:val="both"/>
      </w:pPr>
      <w:r w:rsidRPr="001A4D0D">
        <w:t xml:space="preserve"> </w:t>
      </w:r>
    </w:p>
    <w:p w14:paraId="55B81518" w14:textId="77777777" w:rsidR="00284E02" w:rsidRPr="001A4D0D" w:rsidRDefault="00284E02">
      <w:pPr>
        <w:spacing w:before="120" w:after="120"/>
        <w:jc w:val="both"/>
      </w:pPr>
    </w:p>
    <w:p w14:paraId="120E2DC9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 benyújtásának határideje (ajánlattételi határidő)</w:t>
      </w:r>
    </w:p>
    <w:p w14:paraId="44FF395B" w14:textId="79013B47" w:rsidR="00E04956" w:rsidRDefault="00284E02" w:rsidP="00E04956">
      <w:pPr>
        <w:numPr>
          <w:ilvl w:val="1"/>
          <w:numId w:val="10"/>
        </w:numPr>
        <w:spacing w:before="120" w:after="120"/>
        <w:ind w:left="851" w:hanging="425"/>
        <w:jc w:val="both"/>
      </w:pPr>
      <w:bookmarkStart w:id="0" w:name="_GoBack"/>
      <w:r w:rsidRPr="00016165">
        <w:t>20</w:t>
      </w:r>
      <w:r w:rsidR="00CD3F5E">
        <w:t>2</w:t>
      </w:r>
      <w:r w:rsidR="00D03593">
        <w:t>4</w:t>
      </w:r>
      <w:bookmarkEnd w:id="0"/>
      <w:r w:rsidR="00832C0B">
        <w:t xml:space="preserve">. </w:t>
      </w:r>
      <w:r w:rsidR="00D7753B">
        <w:t>április</w:t>
      </w:r>
      <w:r w:rsidR="000F319D">
        <w:t xml:space="preserve"> </w:t>
      </w:r>
      <w:r w:rsidR="00D7753B">
        <w:t>15. (hétfő</w:t>
      </w:r>
      <w:r w:rsidR="00832C0B">
        <w:t xml:space="preserve">) </w:t>
      </w:r>
      <w:r w:rsidR="000F319D">
        <w:t>14</w:t>
      </w:r>
      <w:r w:rsidRPr="00016165">
        <w:t>:00 óra</w:t>
      </w:r>
    </w:p>
    <w:p w14:paraId="0E4840E3" w14:textId="77777777" w:rsidR="00780311" w:rsidRPr="001A4D0D" w:rsidRDefault="00780311" w:rsidP="00016165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1A4D0D">
        <w:t>Pályázó a határidő lejártáig módosíthatja vagy visszavonhatja pályázatát.</w:t>
      </w:r>
    </w:p>
    <w:p w14:paraId="04EDFC5E" w14:textId="77777777" w:rsidR="00780311" w:rsidRPr="003D6A10" w:rsidRDefault="00780311" w:rsidP="00E04956">
      <w:pPr>
        <w:spacing w:before="120" w:after="120"/>
        <w:ind w:left="851"/>
        <w:jc w:val="both"/>
        <w:rPr>
          <w:highlight w:val="yellow"/>
        </w:rPr>
      </w:pPr>
    </w:p>
    <w:p w14:paraId="38F74298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pályázatok bontása, a bontás helye és ideje</w:t>
      </w:r>
    </w:p>
    <w:p w14:paraId="00C28DA6" w14:textId="77777777" w:rsidR="00284E02" w:rsidRPr="00B73E16" w:rsidRDefault="00284E02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AA2CF9">
        <w:t xml:space="preserve">A határidőben beérkezett pályázatokat tartalmazó zárt borítékok bontására a 3.1. pont szerinti </w:t>
      </w:r>
      <w:r w:rsidRPr="00B73E16">
        <w:t>határidő lejártá</w:t>
      </w:r>
      <w:r w:rsidR="00427C50">
        <w:t>t követő munkanapon</w:t>
      </w:r>
      <w:r w:rsidRPr="00B73E16">
        <w:t xml:space="preserve"> Kiíró</w:t>
      </w:r>
      <w:r w:rsidR="00CD3F5E">
        <w:t xml:space="preserve"> </w:t>
      </w:r>
      <w:r w:rsidR="00CD3F5E" w:rsidRPr="001A4D0D">
        <w:t>1</w:t>
      </w:r>
      <w:r w:rsidR="00CD3F5E">
        <w:t>01</w:t>
      </w:r>
      <w:r w:rsidR="00CD3F5E" w:rsidRPr="001A4D0D">
        <w:t xml:space="preserve">2 Budapest, </w:t>
      </w:r>
      <w:r w:rsidR="00CD3F5E">
        <w:t>Márvány u.</w:t>
      </w:r>
      <w:r w:rsidR="00927EE5">
        <w:t xml:space="preserve"> 1/</w:t>
      </w:r>
      <w:r w:rsidR="00CD3F5E" w:rsidRPr="001A4D0D">
        <w:t>d</w:t>
      </w:r>
      <w:r w:rsidR="00CD3F5E">
        <w:t>. D épület I. emelet 109.</w:t>
      </w:r>
      <w:r w:rsidR="007A3011">
        <w:t xml:space="preserve"> számú</w:t>
      </w:r>
      <w:r w:rsidRPr="00B73E16">
        <w:t xml:space="preserve"> hivatali helyiség</w:t>
      </w:r>
      <w:r w:rsidR="007A3011">
        <w:t>é</w:t>
      </w:r>
      <w:r w:rsidRPr="00B73E16">
        <w:t>ben 12:00 órakor kerül sor.</w:t>
      </w:r>
    </w:p>
    <w:p w14:paraId="42C0D745" w14:textId="0B928E78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1A4D0D">
        <w:t>A pályázatok bontásánál a Kiíró, a Pályázók, valamint az általuk meghívott személyek, továbbá a külön jogszabályban meghatározott szervek képviselői lehetnek jelen. A pályázatok felbontásakor a Kiíró az alábbi információkat közli a jelenlévőkkel:</w:t>
      </w:r>
    </w:p>
    <w:p w14:paraId="7B0F5438" w14:textId="77777777" w:rsidR="00284E02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>a Pályázó neve és székhelye,</w:t>
      </w:r>
    </w:p>
    <w:p w14:paraId="161EF211" w14:textId="77777777" w:rsidR="00E04956" w:rsidRPr="001A4D0D" w:rsidRDefault="00E04956" w:rsidP="00016165">
      <w:pPr>
        <w:spacing w:before="120" w:after="120"/>
        <w:ind w:left="1224"/>
        <w:jc w:val="both"/>
      </w:pPr>
    </w:p>
    <w:p w14:paraId="3C392442" w14:textId="77777777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lastRenderedPageBreak/>
        <w:t xml:space="preserve">a Pályázó által ajánlott </w:t>
      </w:r>
    </w:p>
    <w:p w14:paraId="7730C6A6" w14:textId="77777777" w:rsidR="00EF1F22" w:rsidRDefault="00284E02">
      <w:pPr>
        <w:numPr>
          <w:ilvl w:val="0"/>
          <w:numId w:val="7"/>
        </w:numPr>
        <w:ind w:left="1985"/>
        <w:jc w:val="both"/>
      </w:pPr>
      <w:r w:rsidRPr="001A4D0D">
        <w:t>a pályázati felhívás 1. számú mellékletében szereplő Terméklapon (a továbbiakban: Terméklap) szereplő termékek fogyasztói árának bruttó összege,</w:t>
      </w:r>
    </w:p>
    <w:p w14:paraId="2541C3DE" w14:textId="77777777" w:rsidR="007A3011" w:rsidRDefault="007A3011" w:rsidP="00B73E16">
      <w:pPr>
        <w:numPr>
          <w:ilvl w:val="0"/>
          <w:numId w:val="7"/>
        </w:numPr>
        <w:ind w:left="1985"/>
        <w:jc w:val="both"/>
      </w:pPr>
      <w:r w:rsidRPr="001A4D0D">
        <w:t>bruttó bérleti díj</w:t>
      </w:r>
      <w:r>
        <w:t xml:space="preserve"> havi összege,</w:t>
      </w:r>
    </w:p>
    <w:p w14:paraId="6703F556" w14:textId="10704945" w:rsidR="00EF1F22" w:rsidRPr="001A4D0D" w:rsidRDefault="00EF1F22" w:rsidP="00B73E16">
      <w:pPr>
        <w:numPr>
          <w:ilvl w:val="0"/>
          <w:numId w:val="7"/>
        </w:numPr>
        <w:ind w:left="1985"/>
        <w:jc w:val="both"/>
      </w:pPr>
      <w:proofErr w:type="spellStart"/>
      <w:r>
        <w:t>catering</w:t>
      </w:r>
      <w:proofErr w:type="spellEnd"/>
      <w:r w:rsidR="007A3011">
        <w:t xml:space="preserve"> költségek nettó egy főre vetített összege.</w:t>
      </w:r>
    </w:p>
    <w:p w14:paraId="1DE7CE58" w14:textId="3EB78DF8" w:rsidR="00284E02" w:rsidRPr="001A4D0D" w:rsidRDefault="00284E02" w:rsidP="007A3011">
      <w:pPr>
        <w:ind w:left="1985"/>
        <w:jc w:val="both"/>
      </w:pPr>
    </w:p>
    <w:p w14:paraId="60E3C13C" w14:textId="77777777" w:rsidR="00284E02" w:rsidRPr="001A4D0D" w:rsidRDefault="00284E02">
      <w:pPr>
        <w:spacing w:before="120" w:after="120"/>
        <w:ind w:left="1985"/>
        <w:jc w:val="both"/>
      </w:pPr>
    </w:p>
    <w:p w14:paraId="1C790EA3" w14:textId="22CE3BE3" w:rsidR="00284E02" w:rsidRPr="001A4D0D" w:rsidRDefault="00284E02">
      <w:pPr>
        <w:numPr>
          <w:ilvl w:val="0"/>
          <w:numId w:val="10"/>
        </w:numPr>
        <w:spacing w:before="120" w:after="120"/>
        <w:jc w:val="both"/>
        <w:rPr>
          <w:b/>
          <w:bCs/>
        </w:rPr>
      </w:pPr>
      <w:r w:rsidRPr="001A4D0D">
        <w:rPr>
          <w:b/>
          <w:bCs/>
        </w:rPr>
        <w:t>A pályázatnak az alábbi adatokat, iratokat kell tartalmaznia</w:t>
      </w:r>
    </w:p>
    <w:p w14:paraId="6B335602" w14:textId="06360D10" w:rsidR="00284E02" w:rsidRPr="00016165" w:rsidRDefault="00284E02">
      <w:pPr>
        <w:numPr>
          <w:ilvl w:val="1"/>
          <w:numId w:val="10"/>
        </w:numPr>
        <w:spacing w:before="120" w:after="120"/>
        <w:jc w:val="both"/>
        <w:rPr>
          <w:u w:val="single"/>
        </w:rPr>
      </w:pPr>
      <w:r w:rsidRPr="00016165">
        <w:rPr>
          <w:u w:val="single"/>
        </w:rPr>
        <w:t xml:space="preserve">A Pályázó </w:t>
      </w:r>
      <w:r w:rsidR="00A53288">
        <w:rPr>
          <w:u w:val="single"/>
        </w:rPr>
        <w:t xml:space="preserve">által </w:t>
      </w:r>
      <w:r w:rsidR="00B37D73">
        <w:rPr>
          <w:u w:val="single"/>
        </w:rPr>
        <w:t xml:space="preserve">maradéktalanul </w:t>
      </w:r>
      <w:r w:rsidR="00A53288">
        <w:rPr>
          <w:u w:val="single"/>
        </w:rPr>
        <w:t>kitöltött, aláírt</w:t>
      </w:r>
      <w:r w:rsidR="00B37D73">
        <w:rPr>
          <w:u w:val="single"/>
        </w:rPr>
        <w:t>, jelen pályázati felhívás</w:t>
      </w:r>
      <w:r w:rsidR="00A53288">
        <w:rPr>
          <w:u w:val="single"/>
        </w:rPr>
        <w:t xml:space="preserve"> 1. számú melléklet</w:t>
      </w:r>
      <w:r w:rsidR="00B37D73">
        <w:rPr>
          <w:u w:val="single"/>
        </w:rPr>
        <w:t>e</w:t>
      </w:r>
      <w:r w:rsidR="005104DE">
        <w:rPr>
          <w:u w:val="single"/>
        </w:rPr>
        <w:t xml:space="preserve"> szerinti ajánlat.</w:t>
      </w:r>
    </w:p>
    <w:p w14:paraId="2B777FEA" w14:textId="0481A96D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>A Terméklap kitöltése a megajánlott fogyasztói árakra vonatkoztatva, melyet a Pályázó az eljárás eredményeként megkötött szerződés aláírásától számított egy évig köteles tartani</w:t>
      </w:r>
      <w:r w:rsidR="0072054B">
        <w:t>. Pályázó indokolt esetben</w:t>
      </w:r>
      <w:r w:rsidRPr="001A4D0D">
        <w:t xml:space="preserve"> a szerződés első évét követően jogosult </w:t>
      </w:r>
      <w:r w:rsidRPr="001A4D0D">
        <w:rPr>
          <w:bCs/>
        </w:rPr>
        <w:t xml:space="preserve">a </w:t>
      </w:r>
      <w:r w:rsidR="0072054B">
        <w:rPr>
          <w:bCs/>
        </w:rPr>
        <w:t>fogyasztói</w:t>
      </w:r>
      <w:r w:rsidRPr="001A4D0D">
        <w:rPr>
          <w:bCs/>
        </w:rPr>
        <w:t xml:space="preserve"> </w:t>
      </w:r>
      <w:r w:rsidR="0072054B" w:rsidRPr="001A4D0D">
        <w:rPr>
          <w:bCs/>
        </w:rPr>
        <w:t>egységárak</w:t>
      </w:r>
      <w:r w:rsidR="0072054B">
        <w:rPr>
          <w:bCs/>
        </w:rPr>
        <w:t xml:space="preserve">, valamint a </w:t>
      </w:r>
      <w:proofErr w:type="spellStart"/>
      <w:r w:rsidR="0072054B">
        <w:rPr>
          <w:bCs/>
        </w:rPr>
        <w:t>catering</w:t>
      </w:r>
      <w:proofErr w:type="spellEnd"/>
      <w:r w:rsidR="0072054B">
        <w:rPr>
          <w:bCs/>
        </w:rPr>
        <w:t xml:space="preserve"> költségek nettó egy főre vetített összegét</w:t>
      </w:r>
      <w:r w:rsidR="0072054B" w:rsidRPr="001A4D0D">
        <w:rPr>
          <w:bCs/>
        </w:rPr>
        <w:t xml:space="preserve"> </w:t>
      </w:r>
      <w:r w:rsidRPr="001A4D0D">
        <w:rPr>
          <w:bCs/>
        </w:rPr>
        <w:t xml:space="preserve">a Központi Statisztikai Hivatal által közzétett, előző évi fogyasztói árindex mértékével, </w:t>
      </w:r>
      <w:r w:rsidRPr="001A4D0D">
        <w:t>egy alkalommal</w:t>
      </w:r>
      <w:r w:rsidRPr="001A4D0D">
        <w:rPr>
          <w:bCs/>
        </w:rPr>
        <w:t xml:space="preserve"> megemelni</w:t>
      </w:r>
      <w:r w:rsidRPr="001A4D0D">
        <w:t>.</w:t>
      </w:r>
    </w:p>
    <w:p w14:paraId="22731125" w14:textId="3D034F56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 xml:space="preserve">A Pályázó által ajánlott </w:t>
      </w:r>
      <w:r w:rsidRPr="001A4D0D">
        <w:rPr>
          <w:u w:val="single"/>
        </w:rPr>
        <w:t>bérleti díj nem lehet kevesebb</w:t>
      </w:r>
      <w:r w:rsidRPr="001A4D0D">
        <w:t xml:space="preserve">, mint </w:t>
      </w:r>
      <w:r w:rsidRPr="00B73E16">
        <w:t>bruttó</w:t>
      </w:r>
      <w:r w:rsidR="002F3CE9">
        <w:t xml:space="preserve"> 50.000.</w:t>
      </w:r>
      <w:proofErr w:type="gramStart"/>
      <w:r w:rsidR="002F3CE9">
        <w:t>-</w:t>
      </w:r>
      <w:r w:rsidRPr="00B73E16">
        <w:t xml:space="preserve"> </w:t>
      </w:r>
      <w:r w:rsidR="0022737F">
        <w:t xml:space="preserve"> </w:t>
      </w:r>
      <w:r w:rsidRPr="007244C6">
        <w:t>Ft</w:t>
      </w:r>
      <w:proofErr w:type="gramEnd"/>
      <w:r w:rsidRPr="007244C6">
        <w:t>/hó.</w:t>
      </w:r>
    </w:p>
    <w:p w14:paraId="336589D1" w14:textId="4201972B" w:rsidR="006F0045" w:rsidRPr="002F00FC" w:rsidRDefault="0053763F" w:rsidP="003D6A10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>
        <w:t>A bérleti díj tartalmazza az üzemvitellel kapcsolatos rezsiköltségeket</w:t>
      </w:r>
      <w:r w:rsidR="0072054B">
        <w:t xml:space="preserve"> (víz és csatornadíj, fűtés, áramellátás, szemétszállítás</w:t>
      </w:r>
      <w:r w:rsidR="00C515A8">
        <w:t xml:space="preserve"> költségét</w:t>
      </w:r>
      <w:r w:rsidR="00C919D6">
        <w:t xml:space="preserve"> – kivéve a veszélyes hulladék elszállításának költségeit</w:t>
      </w:r>
      <w:r w:rsidR="00C515A8">
        <w:t>)</w:t>
      </w:r>
      <w:r>
        <w:t>.</w:t>
      </w:r>
    </w:p>
    <w:p w14:paraId="5964D471" w14:textId="77777777" w:rsidR="001E638E" w:rsidRDefault="00EC6CA5" w:rsidP="0053763F">
      <w:pPr>
        <w:numPr>
          <w:ilvl w:val="2"/>
          <w:numId w:val="10"/>
        </w:numPr>
        <w:spacing w:before="120" w:after="120"/>
        <w:jc w:val="both"/>
      </w:pPr>
      <w:r w:rsidRPr="001A4D0D">
        <w:t xml:space="preserve">A bérleti díj </w:t>
      </w:r>
      <w:r w:rsidR="00C515A8">
        <w:t xml:space="preserve">megfizetése </w:t>
      </w:r>
      <w:r w:rsidRPr="001A4D0D">
        <w:t>a nyertes Pályázóval megkötendő bérleti szerződésben meghatározottak szerint − átutalással − történik, a Kiíró által kiállított számla alapján, 15 napos fizetési határidővel.</w:t>
      </w:r>
    </w:p>
    <w:p w14:paraId="0C36D1C3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bCs/>
        </w:rPr>
      </w:pPr>
      <w:r w:rsidRPr="001A4D0D">
        <w:rPr>
          <w:bCs/>
          <w:u w:val="single"/>
        </w:rPr>
        <w:t>Elérhetőségi adatok</w:t>
      </w:r>
    </w:p>
    <w:p w14:paraId="2E19F018" w14:textId="77777777" w:rsidR="00284E02" w:rsidRPr="001A4D0D" w:rsidRDefault="00284E02">
      <w:pPr>
        <w:numPr>
          <w:ilvl w:val="2"/>
          <w:numId w:val="10"/>
        </w:numPr>
        <w:spacing w:before="120" w:after="120"/>
        <w:ind w:left="1276"/>
        <w:jc w:val="both"/>
        <w:rPr>
          <w:bCs/>
        </w:rPr>
      </w:pPr>
      <w:r w:rsidRPr="001A4D0D">
        <w:rPr>
          <w:bCs/>
        </w:rPr>
        <w:t>A</w:t>
      </w:r>
      <w:r w:rsidR="003B47C8">
        <w:rPr>
          <w:bCs/>
        </w:rPr>
        <w:t xml:space="preserve"> Pályázó </w:t>
      </w:r>
      <w:r w:rsidR="00C515A8">
        <w:rPr>
          <w:bCs/>
        </w:rPr>
        <w:t xml:space="preserve">neve/cégneve, képviseletében eljáró személy neve, </w:t>
      </w:r>
      <w:r w:rsidR="003B47C8">
        <w:rPr>
          <w:bCs/>
        </w:rPr>
        <w:t>telefonszáma, e-mail címe.</w:t>
      </w:r>
    </w:p>
    <w:p w14:paraId="341CA2C9" w14:textId="77777777" w:rsidR="00284E02" w:rsidRPr="001A4D0D" w:rsidRDefault="00284E02">
      <w:pPr>
        <w:numPr>
          <w:ilvl w:val="2"/>
          <w:numId w:val="10"/>
        </w:numPr>
        <w:spacing w:before="120" w:after="120"/>
        <w:ind w:left="1276"/>
        <w:jc w:val="both"/>
        <w:rPr>
          <w:bCs/>
        </w:rPr>
      </w:pPr>
      <w:r w:rsidRPr="001A4D0D">
        <w:rPr>
          <w:bCs/>
        </w:rPr>
        <w:t>A Pályázó által kijelölt kapcsolattartó telefonszáma.</w:t>
      </w:r>
    </w:p>
    <w:p w14:paraId="499DB93C" w14:textId="77777777" w:rsidR="00284E02" w:rsidRPr="001A4D0D" w:rsidRDefault="00284E02">
      <w:pPr>
        <w:numPr>
          <w:ilvl w:val="2"/>
          <w:numId w:val="10"/>
        </w:numPr>
        <w:spacing w:before="120" w:after="120"/>
        <w:ind w:left="1276"/>
        <w:jc w:val="both"/>
        <w:rPr>
          <w:bCs/>
        </w:rPr>
      </w:pPr>
      <w:r w:rsidRPr="001A4D0D">
        <w:rPr>
          <w:bCs/>
        </w:rPr>
        <w:t xml:space="preserve">A Pályázó </w:t>
      </w:r>
      <w:r w:rsidR="00C515A8">
        <w:rPr>
          <w:bCs/>
        </w:rPr>
        <w:t>székhelye/</w:t>
      </w:r>
      <w:r w:rsidRPr="001A4D0D">
        <w:rPr>
          <w:bCs/>
        </w:rPr>
        <w:t>levelezési címe.</w:t>
      </w:r>
    </w:p>
    <w:p w14:paraId="42D7FFD3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1A4D0D">
        <w:rPr>
          <w:bCs/>
          <w:u w:val="single"/>
        </w:rPr>
        <w:t>Pénzügyi, gazdasági alkalmasságot igazoló dokumentumok</w:t>
      </w:r>
    </w:p>
    <w:p w14:paraId="737E1100" w14:textId="77777777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>A gazdasági társaságra vonatkozóan a Kiíró az e-cégjegyzék oldalán ellenőrzi a Pályázó közzétett adatait. Amennyiben a korábban közzétett adatokban változás állt be a Pályázónak be kell adnia a Cégbírósághoz benyújtott változás bejelentés másolati példányát.</w:t>
      </w:r>
    </w:p>
    <w:p w14:paraId="465F148D" w14:textId="77777777" w:rsidR="00284E02" w:rsidRPr="001A4D0D" w:rsidRDefault="00284E02">
      <w:pPr>
        <w:spacing w:before="120" w:after="120"/>
        <w:ind w:left="1224"/>
        <w:jc w:val="both"/>
      </w:pPr>
      <w:r w:rsidRPr="001A4D0D">
        <w:t>Egyéni vállalkozó esetén a Pályázónak be kell nyújtania az egyéni vállalkozói igazolványának másolatát és a részére kiállított hatósági erkölcsi bizonyítvány eredeti vagy közjegyző által hitelesített példányát.</w:t>
      </w:r>
    </w:p>
    <w:p w14:paraId="6042186A" w14:textId="7D4D7916" w:rsidR="00284E02" w:rsidRPr="001A4D0D" w:rsidRDefault="00284E02" w:rsidP="00C515A8">
      <w:pPr>
        <w:spacing w:before="120" w:after="120"/>
        <w:ind w:left="1224"/>
        <w:jc w:val="both"/>
      </w:pPr>
      <w:r w:rsidRPr="001A4D0D">
        <w:t>A Pályázónak csatolnia kell a pályázatban szereplő nyilatkozatot aláírók aláírási</w:t>
      </w:r>
      <w:r w:rsidR="00C515A8">
        <w:t xml:space="preserve"> </w:t>
      </w:r>
      <w:r w:rsidRPr="001A4D0D">
        <w:t>címpéldányának/aláírás-mintájának (a cégnyilvánosságról, a bírósági cégeljárásról és a végelszámolásról szóló 2006. évi V. törvény) egyszerű másolatát.</w:t>
      </w:r>
    </w:p>
    <w:p w14:paraId="62AF7EAF" w14:textId="77777777" w:rsidR="00284E02" w:rsidRPr="0053763F" w:rsidRDefault="00284E02" w:rsidP="0053763F">
      <w:pPr>
        <w:spacing w:before="120" w:after="120"/>
        <w:ind w:left="1224"/>
        <w:jc w:val="both"/>
      </w:pPr>
      <w:r w:rsidRPr="001A4D0D">
        <w:t>Amennyiben az eljárás során a Pályázó helyett meghatalmazott jár el, úgy a meghatalmazást is csatolni kell az ajánlathoz, melynek tartalmaznia kell a meghatalmazott aláírását is.</w:t>
      </w:r>
    </w:p>
    <w:p w14:paraId="019BFA29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u w:val="single"/>
        </w:rPr>
      </w:pPr>
      <w:r w:rsidRPr="001A4D0D">
        <w:rPr>
          <w:u w:val="single"/>
        </w:rPr>
        <w:t xml:space="preserve">Nyilatkozat arra vonatkozóan, hogy a Pályázó nem áll az állami vagyonról szóló 2007. évi CVI. törvény (a továbbiakban: </w:t>
      </w:r>
      <w:proofErr w:type="spellStart"/>
      <w:r w:rsidR="001E638E">
        <w:rPr>
          <w:b/>
          <w:u w:val="single"/>
        </w:rPr>
        <w:t>V</w:t>
      </w:r>
      <w:r w:rsidRPr="001A4D0D">
        <w:rPr>
          <w:b/>
          <w:u w:val="single"/>
        </w:rPr>
        <w:t>tv</w:t>
      </w:r>
      <w:proofErr w:type="spellEnd"/>
      <w:r w:rsidRPr="001A4D0D">
        <w:rPr>
          <w:b/>
          <w:u w:val="single"/>
        </w:rPr>
        <w:t>.</w:t>
      </w:r>
      <w:r w:rsidRPr="001A4D0D">
        <w:rPr>
          <w:u w:val="single"/>
        </w:rPr>
        <w:t>) 25. § (1) bekezdésében meghatározott kizáró okok hatálya alatt.</w:t>
      </w:r>
    </w:p>
    <w:p w14:paraId="57D8B0AA" w14:textId="77777777" w:rsidR="00284E02" w:rsidRPr="001A4D0D" w:rsidRDefault="00284E02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1A4D0D">
        <w:rPr>
          <w:u w:val="single"/>
        </w:rPr>
        <w:lastRenderedPageBreak/>
        <w:t xml:space="preserve">Az </w:t>
      </w:r>
      <w:proofErr w:type="spellStart"/>
      <w:r w:rsidR="001D3987">
        <w:rPr>
          <w:u w:val="single"/>
        </w:rPr>
        <w:t>V</w:t>
      </w:r>
      <w:r w:rsidRPr="001A4D0D">
        <w:rPr>
          <w:u w:val="single"/>
        </w:rPr>
        <w:t>tv</w:t>
      </w:r>
      <w:proofErr w:type="spellEnd"/>
      <w:r w:rsidRPr="001A4D0D">
        <w:rPr>
          <w:u w:val="single"/>
        </w:rPr>
        <w:t>. 25. § (1) bekezdése szerint:</w:t>
      </w:r>
    </w:p>
    <w:p w14:paraId="2EFE4553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</w:rPr>
        <w:t>Állami vagyon hasznosítására irányuló szerződés nem köthető azzal, aki</w:t>
      </w:r>
    </w:p>
    <w:p w14:paraId="6BB63EBE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proofErr w:type="gramStart"/>
      <w:r w:rsidRPr="001A4D0D">
        <w:rPr>
          <w:i/>
          <w:iCs/>
        </w:rPr>
        <w:t>a</w:t>
      </w:r>
      <w:proofErr w:type="gramEnd"/>
      <w:r w:rsidRPr="001A4D0D">
        <w:rPr>
          <w:i/>
          <w:iCs/>
        </w:rPr>
        <w:t xml:space="preserve">) </w:t>
      </w:r>
      <w:r w:rsidRPr="001A4D0D">
        <w:rPr>
          <w:i/>
        </w:rPr>
        <w:t>csőd- vagy felszámolási eljárás, végelszámolás, önkormányzati adósságrendezési eljárás alatt áll;</w:t>
      </w:r>
    </w:p>
    <w:p w14:paraId="4991E4B3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b) </w:t>
      </w:r>
      <w:r w:rsidRPr="001A4D0D">
        <w:rPr>
          <w:i/>
        </w:rPr>
        <w:t>tevékenységét felfüggesztette vagy akinek tevékenységét felfüggesztették;</w:t>
      </w:r>
    </w:p>
    <w:p w14:paraId="7CFF9398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c) </w:t>
      </w:r>
      <w:r w:rsidRPr="001A4D0D">
        <w:rPr>
          <w:i/>
        </w:rPr>
        <w:t>az adózás</w:t>
      </w:r>
      <w:r w:rsidR="0053763F">
        <w:rPr>
          <w:i/>
        </w:rPr>
        <w:t xml:space="preserve"> rendjéről szóló törvény</w:t>
      </w:r>
      <w:r w:rsidRPr="001A4D0D">
        <w:rPr>
          <w:i/>
        </w:rPr>
        <w:t xml:space="preserve"> szerinti, hatvan napnál régebben lejárt esedékességű köztartozással rendelkezik;</w:t>
      </w:r>
    </w:p>
    <w:p w14:paraId="73CE35FC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d) </w:t>
      </w:r>
      <w:r w:rsidRPr="001A4D0D">
        <w:rPr>
          <w:i/>
        </w:rPr>
        <w:t>az alábbi bűncselekmények elkövetése miatt büntetett előéletű:</w:t>
      </w:r>
    </w:p>
    <w:p w14:paraId="48FA09D8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da) </w:t>
      </w:r>
      <w:r w:rsidRPr="001A4D0D">
        <w:rPr>
          <w:i/>
        </w:rPr>
        <w:t>a 2013. június 30-ig hatályban volt, a Büntető Törvénykönyvről szóló 1978. évi IV. törvény XV. fejezet VI. címében meghatározott közélet tisztasága elleni vagy XVII. fejezetében meghatározott gazdasági bűncselekmény,</w:t>
      </w:r>
    </w:p>
    <w:p w14:paraId="3B5882B4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proofErr w:type="gramStart"/>
      <w:r w:rsidRPr="001A4D0D">
        <w:rPr>
          <w:i/>
          <w:iCs/>
        </w:rPr>
        <w:t xml:space="preserve">db) </w:t>
      </w:r>
      <w:r w:rsidRPr="001A4D0D">
        <w:rPr>
          <w:i/>
        </w:rPr>
        <w:t>a Büntető Törvénykönyvről szóló 2012. évi C. törvény XXVII. Fejezetében meghatározott korrupciós bűncselekmény, XXXVIII. Fejezetében meghatározott pénz- és bélyegforgalom biztonsága elleni bűncselekmény, XXXIX. Fejezetében meghatározott költségvetést károsító bűncselekmény, XL. Fejezetében meghatározott pénzmosás, XLI. Fejezetében meghatározott gazdálkodás rendjét sértő bűncselekmény, XLII. Fejezetében meghatározott fogyasztók érdekeit és a gazdasági verseny tisztaságát sértő bűncselekmény vagy XLIII. Fejezetében meghatározott tiltott adatszerzés és az információs rendszer elleni bűncselekmény;</w:t>
      </w:r>
      <w:proofErr w:type="gramEnd"/>
    </w:p>
    <w:p w14:paraId="4D9B080F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proofErr w:type="gramStart"/>
      <w:r w:rsidRPr="001A4D0D">
        <w:rPr>
          <w:i/>
          <w:iCs/>
        </w:rPr>
        <w:t>e</w:t>
      </w:r>
      <w:proofErr w:type="gramEnd"/>
      <w:r w:rsidRPr="001A4D0D">
        <w:rPr>
          <w:i/>
          <w:iCs/>
        </w:rPr>
        <w:t xml:space="preserve">) </w:t>
      </w:r>
      <w:r w:rsidRPr="001A4D0D">
        <w:rPr>
          <w:i/>
        </w:rPr>
        <w:t>gazdálkodó szervezetben vagy gazdasági társaságban vezető tisztség betöltését kizáró foglalkozástól eltiltás hatálya alatt áll, illetve akinek tevékenységét a jogi személlyel szemben alkalmazható büntetőjogi intézkedésekről szóló 2001. évi CIV. törvény 5. § (2) bekezdése alapján a bíróság jogerős ítéletében korlátozta;</w:t>
      </w:r>
    </w:p>
    <w:p w14:paraId="4F910B07" w14:textId="77777777" w:rsidR="00284E02" w:rsidRPr="001A4D0D" w:rsidRDefault="00284E02">
      <w:pPr>
        <w:spacing w:before="120" w:after="120"/>
        <w:ind w:left="709"/>
        <w:jc w:val="both"/>
        <w:rPr>
          <w:i/>
          <w:u w:val="single"/>
        </w:rPr>
      </w:pPr>
      <w:proofErr w:type="gramStart"/>
      <w:r w:rsidRPr="001A4D0D">
        <w:rPr>
          <w:i/>
          <w:iCs/>
        </w:rPr>
        <w:t>f</w:t>
      </w:r>
      <w:proofErr w:type="gramEnd"/>
      <w:r w:rsidRPr="001A4D0D">
        <w:rPr>
          <w:i/>
          <w:iCs/>
        </w:rPr>
        <w:t xml:space="preserve">) </w:t>
      </w:r>
      <w:r w:rsidRPr="001A4D0D">
        <w:rPr>
          <w:i/>
        </w:rPr>
        <w:t>állami vagyon hasznosítására irányuló korábbi - három évnél nem régebben lezárult - eljárásban hamis adatot szolgáltatott, és ezért az eljárásból kizárták.</w:t>
      </w:r>
    </w:p>
    <w:p w14:paraId="0A60F4BF" w14:textId="76F00611" w:rsidR="00284E02" w:rsidRPr="001A4D0D" w:rsidRDefault="00284E02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bookmarkStart w:id="1" w:name="pr175"/>
      <w:bookmarkStart w:id="2" w:name="pr174"/>
      <w:bookmarkStart w:id="3" w:name="pr173"/>
      <w:bookmarkStart w:id="4" w:name="pr172"/>
      <w:bookmarkEnd w:id="1"/>
      <w:bookmarkEnd w:id="2"/>
      <w:bookmarkEnd w:id="3"/>
      <w:bookmarkEnd w:id="4"/>
      <w:r w:rsidRPr="001A4D0D">
        <w:t>A nyilatkozatot eredeti formában, cégszerű aláírással ellátva kell benyújtani. A benyújtott nyilatkozatnak a pályázati határidő lejártát megelőző 30 napnál nem régebben kiállítottnak kell lennie.</w:t>
      </w:r>
    </w:p>
    <w:p w14:paraId="4499F7C3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</w:pPr>
      <w:r w:rsidRPr="001A4D0D">
        <w:rPr>
          <w:u w:val="single"/>
        </w:rPr>
        <w:t>Nyilatkozat a szerződéses feltételek elfogadásáról.</w:t>
      </w:r>
    </w:p>
    <w:p w14:paraId="61C2CC67" w14:textId="77777777" w:rsidR="00284E02" w:rsidRPr="001A4D0D" w:rsidRDefault="00284E02">
      <w:pPr>
        <w:spacing w:before="120" w:after="120"/>
        <w:ind w:left="851"/>
        <w:rPr>
          <w:u w:val="single"/>
        </w:rPr>
      </w:pPr>
      <w:r w:rsidRPr="001A4D0D">
        <w:t>A Pályázó nyilatkozik arról, hogy a pályázati kiírás 2. számú mellékletét képező bérleti szerződés feltételeit elfogadja.</w:t>
      </w:r>
    </w:p>
    <w:p w14:paraId="09288016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</w:pPr>
      <w:r w:rsidRPr="001A4D0D">
        <w:rPr>
          <w:u w:val="single"/>
        </w:rPr>
        <w:t xml:space="preserve">Referencia </w:t>
      </w:r>
    </w:p>
    <w:p w14:paraId="71C67859" w14:textId="1A44CCA1" w:rsidR="00284E02" w:rsidRPr="001A4D0D" w:rsidRDefault="00284E02">
      <w:pPr>
        <w:spacing w:before="120" w:after="120"/>
        <w:ind w:left="851"/>
        <w:jc w:val="both"/>
      </w:pPr>
      <w:r w:rsidRPr="001A4D0D">
        <w:t>Legal</w:t>
      </w:r>
      <w:r w:rsidR="0053763F">
        <w:t>ább 1 db 3 évnél nem régebbi pozitív</w:t>
      </w:r>
      <w:r w:rsidRPr="001A4D0D">
        <w:t xml:space="preserve"> referencia bemutatása </w:t>
      </w:r>
      <w:r w:rsidR="0053763F">
        <w:t>büfé illetve vendéglátó</w:t>
      </w:r>
      <w:r w:rsidR="005104DE">
        <w:t xml:space="preserve"> egység </w:t>
      </w:r>
      <w:r w:rsidRPr="001A4D0D">
        <w:t>üzemeltetéséről</w:t>
      </w:r>
      <w:r w:rsidR="0038016E">
        <w:t xml:space="preserve"> vagy vezetéséről</w:t>
      </w:r>
      <w:r w:rsidRPr="001A4D0D">
        <w:t>, megjelölve a szerződést kötő másik fél nevét, címét, telefonszámát, a kapcsolattartó nevét, a szerződés időtartamát és nyilatkozatot a szerződésszerű teljesítésről.</w:t>
      </w:r>
    </w:p>
    <w:p w14:paraId="6603DC8D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u w:val="single"/>
        </w:rPr>
      </w:pPr>
      <w:r w:rsidRPr="001A4D0D">
        <w:rPr>
          <w:u w:val="single"/>
        </w:rPr>
        <w:t>Pályázó nyilatkozata arról, hogy a pályázat tárgyát illetően a tevékenység megkezdéséhez és folytatásához szükséges engedélyek kiadásához szükséges feltéteknek Pályázó megfelel.</w:t>
      </w:r>
    </w:p>
    <w:p w14:paraId="3D30EE8E" w14:textId="728AF016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u w:val="single"/>
        </w:rPr>
      </w:pPr>
      <w:r w:rsidRPr="001A4D0D">
        <w:rPr>
          <w:u w:val="single"/>
        </w:rPr>
        <w:t>Pályázó nyilatkozata arra vonatkozóan, hogy Pályázó a nemzeti vagyonról szóló 2011. évi CXCVI. törvény 3. § (1) bekezdés 1. pontja szerinti átlátható szervezetnek minősül. A nyilatkozat mintáját a pályázati kiírás 3. számú melléklete tartalmazza.</w:t>
      </w:r>
    </w:p>
    <w:p w14:paraId="193C958E" w14:textId="77777777" w:rsidR="00284E02" w:rsidRPr="001A4D0D" w:rsidRDefault="00284E02">
      <w:pPr>
        <w:spacing w:before="120" w:after="120"/>
        <w:ind w:left="705" w:hanging="705"/>
        <w:jc w:val="both"/>
        <w:rPr>
          <w:u w:val="single"/>
        </w:rPr>
      </w:pPr>
    </w:p>
    <w:p w14:paraId="44422581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</w:pPr>
      <w:bookmarkStart w:id="5" w:name="pr171"/>
      <w:bookmarkEnd w:id="5"/>
      <w:r w:rsidRPr="001A4D0D">
        <w:rPr>
          <w:b/>
        </w:rPr>
        <w:t>Ajánlati kötöttség</w:t>
      </w:r>
    </w:p>
    <w:p w14:paraId="38A59331" w14:textId="77777777" w:rsidR="00284E02" w:rsidRDefault="00284E02" w:rsidP="00E04956">
      <w:pPr>
        <w:numPr>
          <w:ilvl w:val="1"/>
          <w:numId w:val="10"/>
        </w:numPr>
        <w:spacing w:before="120" w:after="120"/>
        <w:jc w:val="both"/>
      </w:pPr>
      <w:r w:rsidRPr="001A4D0D">
        <w:t xml:space="preserve">Az ajánlati kötöttség a pályázat benyújtása határidejének lejártától kezdődik. A Pályázó ajánlatához a pályázat benyújtása határidejének elteltétől számított </w:t>
      </w:r>
      <w:r w:rsidR="00EF1F22">
        <w:t>9</w:t>
      </w:r>
      <w:r w:rsidR="00EF1F22" w:rsidRPr="001A4D0D">
        <w:t xml:space="preserve">0 </w:t>
      </w:r>
      <w:r w:rsidRPr="001A4D0D">
        <w:t xml:space="preserve">napig kötve van, </w:t>
      </w:r>
      <w:r w:rsidRPr="001A4D0D">
        <w:lastRenderedPageBreak/>
        <w:t>kivéve, ha a Kiíró ezen időponton belül a pályázatot megnyert Pályázóval szerződést köt, a pályázati felhívást visszavonja, vagy a pályázatot érvénytelennek minősíti.</w:t>
      </w:r>
    </w:p>
    <w:p w14:paraId="430C83A9" w14:textId="77777777" w:rsidR="003B47C8" w:rsidRDefault="003B47C8" w:rsidP="003B47C8">
      <w:pPr>
        <w:spacing w:before="120" w:after="120"/>
        <w:jc w:val="both"/>
      </w:pPr>
    </w:p>
    <w:p w14:paraId="5223C176" w14:textId="77777777" w:rsidR="003B47C8" w:rsidRDefault="003B47C8" w:rsidP="003B47C8">
      <w:pPr>
        <w:spacing w:before="120" w:after="120"/>
        <w:jc w:val="both"/>
      </w:pPr>
    </w:p>
    <w:p w14:paraId="40C1A841" w14:textId="77777777" w:rsidR="00A04752" w:rsidRPr="00016165" w:rsidRDefault="00A04752" w:rsidP="00016165">
      <w:pPr>
        <w:numPr>
          <w:ilvl w:val="0"/>
          <w:numId w:val="10"/>
        </w:numPr>
        <w:spacing w:before="120" w:after="120"/>
        <w:jc w:val="both"/>
        <w:rPr>
          <w:b/>
        </w:rPr>
      </w:pPr>
      <w:r w:rsidRPr="00016165">
        <w:rPr>
          <w:b/>
        </w:rPr>
        <w:t>A pályázatok elbírálásának módja, hiánypótlás</w:t>
      </w:r>
    </w:p>
    <w:p w14:paraId="60609E07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 Kiíró megállapítja, hogy a Pályázó és a pályázat a pályázati felhívásban meghatározott követelményeknek megfelelnek-e. </w:t>
      </w:r>
    </w:p>
    <w:p w14:paraId="759B5944" w14:textId="77777777" w:rsidR="00284E02" w:rsidRPr="001A4D0D" w:rsidRDefault="00284E02" w:rsidP="00382518">
      <w:pPr>
        <w:numPr>
          <w:ilvl w:val="1"/>
          <w:numId w:val="10"/>
        </w:numPr>
        <w:spacing w:before="120" w:after="120"/>
        <w:jc w:val="both"/>
      </w:pPr>
      <w:r w:rsidRPr="001A4D0D">
        <w:t xml:space="preserve">A Kiíró – szükség esetén – egy alkalommal megadja a hiánypótlás lehetőségét határidő megjelölésével a </w:t>
      </w:r>
      <w:proofErr w:type="gramStart"/>
      <w:r w:rsidRPr="001A4D0D">
        <w:t>Pályázó(</w:t>
      </w:r>
      <w:proofErr w:type="gramEnd"/>
      <w:r w:rsidRPr="001A4D0D">
        <w:t>k) részére. (A 7.</w:t>
      </w:r>
      <w:r w:rsidR="0050631C">
        <w:t>3</w:t>
      </w:r>
      <w:r w:rsidRPr="001A4D0D">
        <w:t>. pont 7.</w:t>
      </w:r>
      <w:r w:rsidR="0050631C">
        <w:t>3</w:t>
      </w:r>
      <w:r w:rsidRPr="001A4D0D">
        <w:t>.1. és a 7.</w:t>
      </w:r>
      <w:r w:rsidR="0050631C">
        <w:t>3</w:t>
      </w:r>
      <w:r w:rsidRPr="001A4D0D">
        <w:t>.2. alpontja alapján az árajánlatok hiányosságai nem pótolhatóak!)</w:t>
      </w:r>
    </w:p>
    <w:p w14:paraId="63BC8707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Kiíró – az indokul szolgáló okok jegyzőkönyvbe vétele mellett – a pályázati eljárásból kizárja azt a Pályázót, </w:t>
      </w:r>
    </w:p>
    <w:p w14:paraId="5295052A" w14:textId="1107546C" w:rsidR="00284E02" w:rsidRPr="001A4D0D" w:rsidRDefault="00284E02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1A4D0D">
        <w:t xml:space="preserve">aki </w:t>
      </w:r>
      <w:r w:rsidRPr="001A4D0D">
        <w:rPr>
          <w:u w:val="single"/>
        </w:rPr>
        <w:t>által ajánlott bérleti díj összege nem éri el a bruttó</w:t>
      </w:r>
      <w:r w:rsidR="00A77354">
        <w:rPr>
          <w:u w:val="single"/>
        </w:rPr>
        <w:t xml:space="preserve"> 50.000.-</w:t>
      </w:r>
      <w:r w:rsidRPr="001A4D0D">
        <w:rPr>
          <w:u w:val="single"/>
        </w:rPr>
        <w:t>Ft/hó összeget, vagy</w:t>
      </w:r>
    </w:p>
    <w:p w14:paraId="39F3EC22" w14:textId="77777777" w:rsidR="00B73E16" w:rsidRPr="00E453BF" w:rsidRDefault="00284E02" w:rsidP="00841D30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1A4D0D">
        <w:rPr>
          <w:u w:val="single"/>
        </w:rPr>
        <w:t xml:space="preserve"> aki az 1. melléklet</w:t>
      </w:r>
      <w:r w:rsidR="00B73E16">
        <w:rPr>
          <w:u w:val="single"/>
        </w:rPr>
        <w:t>ben</w:t>
      </w:r>
      <w:r w:rsidRPr="001A4D0D">
        <w:rPr>
          <w:u w:val="single"/>
        </w:rPr>
        <w:t xml:space="preserve"> </w:t>
      </w:r>
      <w:r w:rsidR="00E453BF">
        <w:rPr>
          <w:u w:val="single"/>
        </w:rPr>
        <w:t xml:space="preserve">a Terméklapon </w:t>
      </w:r>
      <w:r w:rsidRPr="001A4D0D">
        <w:rPr>
          <w:u w:val="single"/>
        </w:rPr>
        <w:t xml:space="preserve">nem árazott be minden </w:t>
      </w:r>
      <w:r w:rsidR="00634B33">
        <w:rPr>
          <w:u w:val="single"/>
        </w:rPr>
        <w:t>tételt</w:t>
      </w:r>
      <w:r w:rsidR="00634B33" w:rsidRPr="001A4D0D">
        <w:rPr>
          <w:u w:val="single"/>
        </w:rPr>
        <w:t xml:space="preserve"> </w:t>
      </w:r>
      <w:r w:rsidRPr="001A4D0D">
        <w:rPr>
          <w:u w:val="single"/>
        </w:rPr>
        <w:t>a megadott kiszerelésnek</w:t>
      </w:r>
      <w:r w:rsidR="00B73E16">
        <w:rPr>
          <w:u w:val="single"/>
        </w:rPr>
        <w:t>/mértékegységnek</w:t>
      </w:r>
      <w:r w:rsidRPr="001A4D0D">
        <w:rPr>
          <w:u w:val="single"/>
        </w:rPr>
        <w:t xml:space="preserve"> megfelelően</w:t>
      </w:r>
      <w:r w:rsidR="00841D30">
        <w:t>,</w:t>
      </w:r>
    </w:p>
    <w:p w14:paraId="5DB69FF4" w14:textId="77777777" w:rsidR="00E453BF" w:rsidRPr="00841D30" w:rsidRDefault="00E453BF" w:rsidP="00E453BF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E453BF">
        <w:rPr>
          <w:u w:val="single"/>
        </w:rPr>
        <w:t>aki az 1. mellékletben nem áraz</w:t>
      </w:r>
      <w:r>
        <w:rPr>
          <w:u w:val="single"/>
        </w:rPr>
        <w:t>ta</w:t>
      </w:r>
      <w:r w:rsidRPr="00E453BF">
        <w:rPr>
          <w:u w:val="single"/>
        </w:rPr>
        <w:t xml:space="preserve"> be </w:t>
      </w:r>
      <w:r>
        <w:rPr>
          <w:u w:val="single"/>
        </w:rPr>
        <w:t xml:space="preserve">a </w:t>
      </w:r>
      <w:proofErr w:type="spellStart"/>
      <w:r>
        <w:rPr>
          <w:u w:val="single"/>
        </w:rPr>
        <w:t>catering</w:t>
      </w:r>
      <w:proofErr w:type="spellEnd"/>
      <w:r>
        <w:rPr>
          <w:u w:val="single"/>
        </w:rPr>
        <w:t xml:space="preserve"> szolgáltatás nyújtásának egységárait</w:t>
      </w:r>
      <w:r w:rsidRPr="00E453BF">
        <w:rPr>
          <w:u w:val="single"/>
        </w:rPr>
        <w:t>,</w:t>
      </w:r>
      <w:r>
        <w:rPr>
          <w:u w:val="single"/>
        </w:rPr>
        <w:t xml:space="preserve"> vagy </w:t>
      </w:r>
      <w:proofErr w:type="spellStart"/>
      <w:r>
        <w:rPr>
          <w:u w:val="single"/>
        </w:rPr>
        <w:t>catering</w:t>
      </w:r>
      <w:proofErr w:type="spellEnd"/>
      <w:r>
        <w:rPr>
          <w:u w:val="single"/>
        </w:rPr>
        <w:t xml:space="preserve"> szolgáltatás nyújtását egyébiránt nem vállalja,</w:t>
      </w:r>
    </w:p>
    <w:p w14:paraId="4223380B" w14:textId="77777777" w:rsidR="00C515A8" w:rsidRPr="001A4D0D" w:rsidRDefault="00284E02" w:rsidP="00C515A8">
      <w:pPr>
        <w:numPr>
          <w:ilvl w:val="2"/>
          <w:numId w:val="10"/>
        </w:numPr>
        <w:spacing w:before="120" w:after="120"/>
        <w:jc w:val="both"/>
      </w:pPr>
      <w:r w:rsidRPr="001A4D0D">
        <w:rPr>
          <w:u w:val="single"/>
        </w:rPr>
        <w:t>akinek a pályázata nem tartalmazza az 5. pont szerinti adatokat, iratokat, nyilatkozatokat az 5. pontban meghatározottak szerint és azt a hiánypótlásra való felhívás ellenére sem pótolta megfelelően.</w:t>
      </w:r>
      <w:r w:rsidRPr="001A4D0D">
        <w:t xml:space="preserve"> </w:t>
      </w:r>
    </w:p>
    <w:p w14:paraId="5C29E71E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pályázati felhívásban meghatározott követelményeknek megfelelő Pályázók közül az a nyertes Pályázó, aki az alábbi bírálati szempontok és pontszámítási szabályok figyelembe vételével a legmagasabb pontszámot éri el:</w:t>
      </w:r>
    </w:p>
    <w:p w14:paraId="4E946408" w14:textId="77777777" w:rsidR="00284E02" w:rsidRPr="001A4D0D" w:rsidRDefault="00284E02">
      <w:pPr>
        <w:spacing w:before="120" w:after="120"/>
        <w:ind w:left="858"/>
        <w:jc w:val="both"/>
      </w:pPr>
    </w:p>
    <w:p w14:paraId="2DCE6398" w14:textId="77777777" w:rsidR="00284E02" w:rsidRPr="001A4D0D" w:rsidRDefault="00284E02">
      <w:pPr>
        <w:numPr>
          <w:ilvl w:val="0"/>
          <w:numId w:val="9"/>
        </w:numPr>
        <w:spacing w:before="120" w:after="120"/>
        <w:jc w:val="both"/>
      </w:pPr>
      <w:r w:rsidRPr="001A4D0D">
        <w:t>Bírálati szempontok:</w:t>
      </w:r>
    </w:p>
    <w:tbl>
      <w:tblPr>
        <w:tblW w:w="0" w:type="auto"/>
        <w:tblInd w:w="954" w:type="dxa"/>
        <w:tblLayout w:type="fixed"/>
        <w:tblLook w:val="0000" w:firstRow="0" w:lastRow="0" w:firstColumn="0" w:lastColumn="0" w:noHBand="0" w:noVBand="0"/>
      </w:tblPr>
      <w:tblGrid>
        <w:gridCol w:w="8657"/>
      </w:tblGrid>
      <w:tr w:rsidR="00284E02" w:rsidRPr="001A4D0D" w14:paraId="72403DAE" w14:textId="77777777"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F8C24" w14:textId="77777777" w:rsidR="00284E02" w:rsidRPr="001A4D0D" w:rsidRDefault="00284E02">
            <w:pPr>
              <w:spacing w:before="120" w:after="120"/>
              <w:jc w:val="center"/>
            </w:pPr>
            <w:r w:rsidRPr="001A4D0D">
              <w:t>bírálati szempont</w:t>
            </w:r>
          </w:p>
        </w:tc>
      </w:tr>
      <w:tr w:rsidR="00284E02" w:rsidRPr="001A4D0D" w14:paraId="69FE1BCD" w14:textId="77777777">
        <w:trPr>
          <w:trHeight w:val="419"/>
        </w:trPr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8B3F0A" w14:textId="77777777" w:rsidR="00284E02" w:rsidRPr="001A4D0D" w:rsidRDefault="00284E02" w:rsidP="00634B33">
            <w:pPr>
              <w:numPr>
                <w:ilvl w:val="0"/>
                <w:numId w:val="8"/>
              </w:numPr>
              <w:spacing w:before="120" w:after="120"/>
            </w:pPr>
            <w:r w:rsidRPr="001A4D0D">
              <w:t xml:space="preserve">Terméklap „összesen bruttó ár (Ft)” sorában megadott ajánlati ára (bruttó Ft) </w:t>
            </w:r>
          </w:p>
        </w:tc>
      </w:tr>
      <w:tr w:rsidR="0031780C" w:rsidRPr="001A4D0D" w14:paraId="6C72048C" w14:textId="77777777">
        <w:trPr>
          <w:trHeight w:val="419"/>
        </w:trPr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D7804" w14:textId="77777777" w:rsidR="0031780C" w:rsidRPr="001A4D0D" w:rsidRDefault="0031780C">
            <w:pPr>
              <w:numPr>
                <w:ilvl w:val="0"/>
                <w:numId w:val="8"/>
              </w:numPr>
              <w:spacing w:before="120" w:after="120"/>
            </w:pPr>
            <w:proofErr w:type="spellStart"/>
            <w:r>
              <w:t>Catering</w:t>
            </w:r>
            <w:proofErr w:type="spellEnd"/>
            <w:r>
              <w:t xml:space="preserve"> szolgáltatás ajánlati ára (bruttó Ft)</w:t>
            </w:r>
          </w:p>
        </w:tc>
      </w:tr>
      <w:tr w:rsidR="0031780C" w:rsidRPr="001A4D0D" w14:paraId="4CE98F9A" w14:textId="77777777">
        <w:trPr>
          <w:trHeight w:val="419"/>
        </w:trPr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25598E" w14:textId="77777777" w:rsidR="0031780C" w:rsidRPr="001A4D0D" w:rsidRDefault="00884051">
            <w:pPr>
              <w:numPr>
                <w:ilvl w:val="0"/>
                <w:numId w:val="8"/>
              </w:numPr>
              <w:spacing w:before="120" w:after="120"/>
            </w:pPr>
            <w:r>
              <w:t>B</w:t>
            </w:r>
            <w:r w:rsidR="0031780C" w:rsidRPr="001A4D0D">
              <w:t>érleti díj összege (bruttó Ft/hó)</w:t>
            </w:r>
          </w:p>
        </w:tc>
      </w:tr>
    </w:tbl>
    <w:p w14:paraId="3736D9E4" w14:textId="77777777" w:rsidR="0060055F" w:rsidRDefault="0060055F" w:rsidP="006F2FD7">
      <w:pPr>
        <w:spacing w:before="120" w:after="120"/>
        <w:ind w:left="1578"/>
        <w:jc w:val="both"/>
      </w:pPr>
    </w:p>
    <w:p w14:paraId="4E51DC97" w14:textId="77777777" w:rsidR="00284E02" w:rsidRPr="001A4D0D" w:rsidRDefault="00284E02">
      <w:pPr>
        <w:numPr>
          <w:ilvl w:val="0"/>
          <w:numId w:val="9"/>
        </w:numPr>
        <w:spacing w:before="120" w:after="120"/>
        <w:jc w:val="both"/>
      </w:pPr>
      <w:r w:rsidRPr="001A4D0D">
        <w:t>Pontszámítási szabályok:</w:t>
      </w:r>
    </w:p>
    <w:p w14:paraId="358861C0" w14:textId="0BBCCE33" w:rsidR="00B73E16" w:rsidRDefault="00284E02" w:rsidP="00841D30">
      <w:pPr>
        <w:spacing w:before="120" w:after="120"/>
        <w:ind w:left="858"/>
        <w:jc w:val="both"/>
      </w:pPr>
      <w:r w:rsidRPr="001A4D0D">
        <w:t xml:space="preserve">Az 1. bírálati szempont szerint </w:t>
      </w:r>
      <w:r w:rsidR="00A67BA5">
        <w:t>3</w:t>
      </w:r>
      <w:r w:rsidR="00A67BA5" w:rsidRPr="001A4D0D">
        <w:t xml:space="preserve">0 </w:t>
      </w:r>
      <w:r w:rsidRPr="001A4D0D">
        <w:t xml:space="preserve">pontot kap a legalacsonyabb bruttó árat jelölő Pályázó, a többi Pályázó bruttó árát Kiíró arányosítja a legalacsonyabb bruttó árhoz két </w:t>
      </w:r>
      <w:proofErr w:type="spellStart"/>
      <w:r w:rsidRPr="001A4D0D">
        <w:t>tizedesjegy</w:t>
      </w:r>
      <w:proofErr w:type="spellEnd"/>
      <w:r w:rsidRPr="001A4D0D">
        <w:t xml:space="preserve"> pontosságig számolva.</w:t>
      </w:r>
    </w:p>
    <w:p w14:paraId="4C1AD4DF" w14:textId="435BF378" w:rsidR="00A04752" w:rsidRDefault="00841D30" w:rsidP="00A04752">
      <w:pPr>
        <w:spacing w:before="120" w:after="120"/>
        <w:ind w:left="858"/>
        <w:jc w:val="both"/>
      </w:pPr>
      <w:r>
        <w:t>A 2</w:t>
      </w:r>
      <w:r w:rsidR="00A04752">
        <w:t xml:space="preserve">. bírálati szempont szerint </w:t>
      </w:r>
      <w:r w:rsidR="00A67BA5">
        <w:t>2</w:t>
      </w:r>
      <w:r w:rsidR="00A67BA5" w:rsidRPr="001A4D0D">
        <w:t xml:space="preserve">0 </w:t>
      </w:r>
      <w:r w:rsidR="00A04752" w:rsidRPr="001A4D0D">
        <w:t>pontot kap a leg</w:t>
      </w:r>
      <w:r w:rsidR="00A04752">
        <w:t>alacsonyabb</w:t>
      </w:r>
      <w:r w:rsidR="00A04752" w:rsidRPr="001A4D0D">
        <w:t xml:space="preserve"> bruttó árat jelölő Pályázó, a többi Pályázó </w:t>
      </w:r>
      <w:r w:rsidR="00E60177">
        <w:t xml:space="preserve">összesített </w:t>
      </w:r>
      <w:r w:rsidR="00A04752" w:rsidRPr="001A4D0D">
        <w:t xml:space="preserve">bruttó árát Kiíró arányosítja a </w:t>
      </w:r>
      <w:r w:rsidR="00A04752">
        <w:t>legalacsonyabb</w:t>
      </w:r>
      <w:r w:rsidR="00A04752" w:rsidRPr="001A4D0D">
        <w:t xml:space="preserve"> </w:t>
      </w:r>
      <w:r w:rsidR="00E60177">
        <w:t xml:space="preserve">összesített </w:t>
      </w:r>
      <w:r w:rsidR="00A04752" w:rsidRPr="001A4D0D">
        <w:t xml:space="preserve">bruttó árhoz két </w:t>
      </w:r>
      <w:proofErr w:type="spellStart"/>
      <w:r w:rsidR="00A04752" w:rsidRPr="001A4D0D">
        <w:t>tizedesjegy</w:t>
      </w:r>
      <w:proofErr w:type="spellEnd"/>
      <w:r w:rsidR="00A04752" w:rsidRPr="001A4D0D">
        <w:t xml:space="preserve"> pontosságig számolva.</w:t>
      </w:r>
    </w:p>
    <w:p w14:paraId="3C654BD9" w14:textId="18A7C11B" w:rsidR="00A04752" w:rsidRDefault="00841D30" w:rsidP="00A04752">
      <w:pPr>
        <w:spacing w:before="120" w:after="120"/>
        <w:ind w:left="858"/>
        <w:jc w:val="both"/>
      </w:pPr>
      <w:r>
        <w:t>A 3</w:t>
      </w:r>
      <w:r w:rsidR="00A04752">
        <w:t xml:space="preserve">. bírálati szempont szerint </w:t>
      </w:r>
      <w:r w:rsidR="00A67BA5">
        <w:t>5</w:t>
      </w:r>
      <w:r w:rsidR="00A67BA5" w:rsidRPr="001A4D0D">
        <w:t xml:space="preserve">0 </w:t>
      </w:r>
      <w:r w:rsidR="00A04752" w:rsidRPr="001A4D0D">
        <w:t xml:space="preserve">pontot kap a legmagasabb bruttó árat jelölő Pályázó, a többi Pályázó bruttó árát Kiíró arányosítja a legmagasabb bruttó árhoz két </w:t>
      </w:r>
      <w:proofErr w:type="spellStart"/>
      <w:r w:rsidR="00A04752" w:rsidRPr="001A4D0D">
        <w:t>tizedesjegy</w:t>
      </w:r>
      <w:proofErr w:type="spellEnd"/>
      <w:r w:rsidR="00A04752" w:rsidRPr="001A4D0D">
        <w:t xml:space="preserve"> pontosságig számolva.</w:t>
      </w:r>
    </w:p>
    <w:p w14:paraId="151B9FB2" w14:textId="77777777" w:rsidR="00284E02" w:rsidRPr="001A4D0D" w:rsidRDefault="00284E02">
      <w:pPr>
        <w:spacing w:before="120" w:after="120"/>
        <w:ind w:left="858"/>
        <w:jc w:val="both"/>
      </w:pPr>
      <w:r w:rsidRPr="001A4D0D">
        <w:lastRenderedPageBreak/>
        <w:t xml:space="preserve">A bírálati szempontok alapján szerzett pontok összege a Pályázók pontszáma, a nyertes Pályázó az így legmagasabb összegű pontszámot elérő Pályázó. </w:t>
      </w:r>
    </w:p>
    <w:p w14:paraId="5FCA3DAA" w14:textId="0F6DC61E" w:rsidR="00284E02" w:rsidRDefault="00284E02" w:rsidP="00A77354">
      <w:pPr>
        <w:spacing w:before="120" w:after="120"/>
        <w:jc w:val="both"/>
      </w:pPr>
    </w:p>
    <w:p w14:paraId="56C6F328" w14:textId="77777777" w:rsidR="00780311" w:rsidRPr="001A4D0D" w:rsidRDefault="00780311" w:rsidP="00A77354">
      <w:pPr>
        <w:spacing w:before="120" w:after="120"/>
        <w:jc w:val="both"/>
      </w:pPr>
    </w:p>
    <w:p w14:paraId="296B2B96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</w:pPr>
      <w:r w:rsidRPr="001A4D0D">
        <w:rPr>
          <w:b/>
        </w:rPr>
        <w:t>Eredményhirdetés</w:t>
      </w:r>
    </w:p>
    <w:p w14:paraId="0F73DC1B" w14:textId="76A7EF03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Kiíró az eljárás eredményéről az ajánlatok bontását, illetve – hiánypótlás esetén – a hiánypótlási határidőt követő </w:t>
      </w:r>
      <w:r w:rsidR="00A67BA5">
        <w:t>30</w:t>
      </w:r>
      <w:r w:rsidR="00A67BA5" w:rsidRPr="001A4D0D">
        <w:t xml:space="preserve"> </w:t>
      </w:r>
      <w:r w:rsidRPr="001A4D0D">
        <w:t>napon belül írásban értesíti a Pályázókat.</w:t>
      </w:r>
    </w:p>
    <w:p w14:paraId="6ACFBDA4" w14:textId="77777777" w:rsidR="00284E02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Eredménytelen a pályázati eljárás, ha nem nyújtottak be pályázatot, vagy ha a benyújtott pályázatok egyike sem felel meg a pályázati kiírásban foglalt feltételeknek.</w:t>
      </w:r>
    </w:p>
    <w:p w14:paraId="3EAB2182" w14:textId="77777777" w:rsidR="00780311" w:rsidRPr="001A4D0D" w:rsidRDefault="00780311" w:rsidP="00E04956">
      <w:pPr>
        <w:spacing w:before="120" w:after="120"/>
        <w:ind w:left="858"/>
        <w:jc w:val="both"/>
      </w:pPr>
    </w:p>
    <w:p w14:paraId="4631457A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  <w:rPr>
          <w:b/>
        </w:rPr>
      </w:pPr>
      <w:r w:rsidRPr="001A4D0D">
        <w:rPr>
          <w:b/>
        </w:rPr>
        <w:t>Szerződéskötés</w:t>
      </w:r>
    </w:p>
    <w:p w14:paraId="6B433D92" w14:textId="23894DDD" w:rsidR="00284E02" w:rsidRDefault="00284E02" w:rsidP="00E04956">
      <w:pPr>
        <w:numPr>
          <w:ilvl w:val="1"/>
          <w:numId w:val="10"/>
        </w:numPr>
        <w:spacing w:before="120" w:after="120"/>
        <w:jc w:val="both"/>
      </w:pPr>
      <w:r w:rsidRPr="001A4D0D">
        <w:t xml:space="preserve">A Kiíró az eredményhirdetést követő naptól számított </w:t>
      </w:r>
      <w:r w:rsidR="00A67BA5">
        <w:t>30</w:t>
      </w:r>
      <w:r w:rsidR="00A67BA5" w:rsidRPr="001A4D0D">
        <w:t xml:space="preserve"> </w:t>
      </w:r>
      <w:r w:rsidRPr="001A4D0D">
        <w:t>napon belül a nyertes Pályázóval, vagy visszalépése esetén az eljárás második helyezettjeként kihirdetett Pályázóval jelen pályázat 2. mellékletében foglalt bérleti szerződés tervezete szerint köt szerződést.</w:t>
      </w:r>
    </w:p>
    <w:p w14:paraId="0D9E0B98" w14:textId="77777777" w:rsidR="00780311" w:rsidRDefault="00780311" w:rsidP="00E04956">
      <w:pPr>
        <w:spacing w:before="120" w:after="120"/>
        <w:ind w:left="858"/>
        <w:jc w:val="both"/>
      </w:pPr>
    </w:p>
    <w:p w14:paraId="032F7BF2" w14:textId="77777777" w:rsidR="00EC6CA5" w:rsidRDefault="00EC6CA5" w:rsidP="003D6A10">
      <w:pPr>
        <w:numPr>
          <w:ilvl w:val="0"/>
          <w:numId w:val="10"/>
        </w:numPr>
        <w:spacing w:before="120" w:after="120"/>
        <w:jc w:val="both"/>
        <w:rPr>
          <w:b/>
        </w:rPr>
      </w:pPr>
      <w:r w:rsidRPr="003D6A10">
        <w:rPr>
          <w:b/>
        </w:rPr>
        <w:t>Bérlemény kialakítása, bérlő kötelezettsége</w:t>
      </w:r>
      <w:r w:rsidR="00972CE4">
        <w:rPr>
          <w:b/>
        </w:rPr>
        <w:t>i</w:t>
      </w:r>
    </w:p>
    <w:p w14:paraId="4FB2AF75" w14:textId="77777777" w:rsidR="00691754" w:rsidRDefault="00691754" w:rsidP="003D6A10">
      <w:pPr>
        <w:numPr>
          <w:ilvl w:val="1"/>
          <w:numId w:val="10"/>
        </w:numPr>
        <w:spacing w:before="120" w:after="120"/>
        <w:jc w:val="both"/>
        <w:rPr>
          <w:u w:val="single"/>
        </w:rPr>
      </w:pPr>
      <w:r w:rsidRPr="003D6A10">
        <w:rPr>
          <w:u w:val="single"/>
        </w:rPr>
        <w:t>Bérlemény kialakítása</w:t>
      </w:r>
    </w:p>
    <w:p w14:paraId="1501EC5B" w14:textId="5F10E0F6" w:rsidR="00691754" w:rsidRDefault="00972CE4" w:rsidP="003D6A10">
      <w:pPr>
        <w:spacing w:before="120" w:after="120"/>
        <w:ind w:left="858"/>
        <w:jc w:val="both"/>
      </w:pPr>
      <w:r>
        <w:t xml:space="preserve">A bérlemény területe mindösszesen </w:t>
      </w:r>
      <w:r w:rsidR="00A77354">
        <w:t>13,5</w:t>
      </w:r>
      <w:r w:rsidR="00AA2CF9">
        <w:t xml:space="preserve"> </w:t>
      </w:r>
      <w:r>
        <w:t>m</w:t>
      </w:r>
      <w:r w:rsidRPr="00B05ED0">
        <w:rPr>
          <w:vertAlign w:val="superscript"/>
        </w:rPr>
        <w:t>2</w:t>
      </w:r>
    </w:p>
    <w:p w14:paraId="51172A6B" w14:textId="201265DD" w:rsidR="00972CE4" w:rsidRDefault="00A77354" w:rsidP="00A77354">
      <w:pPr>
        <w:spacing w:before="120" w:after="120"/>
        <w:jc w:val="both"/>
      </w:pPr>
      <w:r>
        <w:t xml:space="preserve">              </w:t>
      </w:r>
      <w:r w:rsidR="00972CE4">
        <w:t xml:space="preserve">A </w:t>
      </w:r>
      <w:r>
        <w:t>bérlemény</w:t>
      </w:r>
      <w:r w:rsidR="00972CE4">
        <w:t xml:space="preserve"> padozatának és falazatának burkolatai a hatályos előírásoknak megfelelnek.</w:t>
      </w:r>
    </w:p>
    <w:p w14:paraId="00C33D84" w14:textId="7CDAA021" w:rsidR="00972CE4" w:rsidRPr="00016165" w:rsidRDefault="00972CE4" w:rsidP="003D6A10">
      <w:pPr>
        <w:spacing w:before="120" w:after="120"/>
        <w:ind w:left="858"/>
        <w:jc w:val="both"/>
      </w:pPr>
      <w:r>
        <w:t>Szállításra, rakodásra Bérlő köteles az objektum gazdasági bejáratát használni. Az alkalmazottak, közreműködők kötelesek az objektum</w:t>
      </w:r>
      <w:r w:rsidR="009B340A">
        <w:t xml:space="preserve"> főbejáratán keresztül közlekedni.</w:t>
      </w:r>
    </w:p>
    <w:p w14:paraId="5D1BA0FB" w14:textId="77777777" w:rsidR="00EC6CA5" w:rsidRPr="003D6A10" w:rsidRDefault="00EC6CA5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3D6A10">
        <w:rPr>
          <w:u w:val="single"/>
        </w:rPr>
        <w:t>Takarítás</w:t>
      </w:r>
    </w:p>
    <w:p w14:paraId="07FBA796" w14:textId="77777777" w:rsidR="00EC6CA5" w:rsidRDefault="00EC6CA5" w:rsidP="00EC6CA5">
      <w:pPr>
        <w:autoSpaceDE w:val="0"/>
        <w:autoSpaceDN w:val="0"/>
        <w:adjustRightInd w:val="0"/>
        <w:jc w:val="both"/>
      </w:pPr>
    </w:p>
    <w:p w14:paraId="5C58E1BC" w14:textId="77777777" w:rsidR="00EC6CA5" w:rsidRDefault="00905611" w:rsidP="00E04956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>
        <w:t xml:space="preserve">A Bérlemény szükség szerinti </w:t>
      </w:r>
      <w:r w:rsidR="00EC6CA5">
        <w:t xml:space="preserve">gyakoriságú – akár nap közben többszöri – takarításáról Bérlő köteles gondoskodni oly módon, hogy a Bérlemény egész területe minden élelmiszerbiztonsági és higiéniai és esztétikai elvárásnak megfeleljen, közegészségügyi szempontból biztonságos legyen. </w:t>
      </w:r>
    </w:p>
    <w:p w14:paraId="58D8C4A2" w14:textId="77777777" w:rsidR="00972CE4" w:rsidRDefault="00EC6CA5" w:rsidP="00841D30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>
        <w:t xml:space="preserve">A takarításhoz szükséges tisztítószereket Bérlő saját költségén biztosítja; a tisztítószerek biztonsági adatlapjait folyamatosan a Bérleményben tartja és szükség esetén </w:t>
      </w:r>
      <w:r w:rsidR="009B340A">
        <w:t>Bérbeadó</w:t>
      </w:r>
      <w:r w:rsidR="00536954">
        <w:t xml:space="preserve"> </w:t>
      </w:r>
      <w:r w:rsidR="00536954" w:rsidRPr="00536954">
        <w:t xml:space="preserve">és az ellenőrzést végző hatóságok </w:t>
      </w:r>
      <w:r>
        <w:t>részére bemutatja.</w:t>
      </w:r>
    </w:p>
    <w:p w14:paraId="0EFC64CE" w14:textId="77777777" w:rsidR="00EC6CA5" w:rsidRPr="00016165" w:rsidRDefault="00841D30" w:rsidP="00E04956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>
        <w:t>Az aktuális járványügyi előírások betartásával kapcsolatos eszközök és felszerelések (kihelyezett kézfertőtlenítő) a Bérlő köteles gondoskodni.</w:t>
      </w:r>
    </w:p>
    <w:p w14:paraId="03B3E02C" w14:textId="77777777" w:rsidR="00BE733F" w:rsidRPr="00841D30" w:rsidRDefault="00EC6CA5" w:rsidP="00841D30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 xml:space="preserve">A Bérlemény rágcsáló- és rovarmentesítéséről </w:t>
      </w:r>
      <w:r w:rsidR="009B340A">
        <w:t>Bérbeadó</w:t>
      </w:r>
      <w:r w:rsidR="00841D30">
        <w:t xml:space="preserve"> gondoskodik.</w:t>
      </w:r>
    </w:p>
    <w:p w14:paraId="26ABA757" w14:textId="77777777" w:rsidR="00EC6CA5" w:rsidRDefault="00EC6CA5" w:rsidP="003D6A10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 w:rsidRPr="002F00FC">
        <w:t xml:space="preserve"> Bérleményben keletkezett hulladék összegyűjtéséről, átmeneti tárolásáról, ingatlanon belül történő mozgatásáról Bérlő köteles gondoskodni. A kommunális hulladék – külön díj felszámítása nélkül – az ingatlan kö</w:t>
      </w:r>
      <w:r w:rsidR="00841D30">
        <w:t>zös hulladékgyűjtő edényekben</w:t>
      </w:r>
      <w:r w:rsidRPr="002F00FC">
        <w:t xml:space="preserve"> elhelyezhető. Az ingatlanon elhelyezett közös hull</w:t>
      </w:r>
      <w:r w:rsidR="00841D30">
        <w:t>adékgyűjtő edényekbe</w:t>
      </w:r>
      <w:r w:rsidRPr="002F00FC">
        <w:t xml:space="preserve"> veszélyes hulladékot elhelyezni nem szabad. A veszélyes hulladékok (pl. ételmara</w:t>
      </w:r>
      <w:r w:rsidR="00841D30">
        <w:t>dékok, használt zsiradékok) kellő</w:t>
      </w:r>
      <w:r w:rsidRPr="002F00FC">
        <w:t xml:space="preserve"> rendszerességgel történő elszállításáról, vonatkozó előírásoknak megfelelő ártalmatlanításáról Bérlő köteles gondoskodni</w:t>
      </w:r>
      <w:r w:rsidR="00841D30">
        <w:t>.</w:t>
      </w:r>
    </w:p>
    <w:p w14:paraId="223F86A7" w14:textId="77777777" w:rsidR="00EF6D09" w:rsidRPr="00F3638E" w:rsidRDefault="00EF6D09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i/>
          <w:u w:val="single"/>
        </w:rPr>
      </w:pPr>
      <w:r w:rsidRPr="00F3638E">
        <w:rPr>
          <w:i/>
          <w:u w:val="single"/>
        </w:rPr>
        <w:t>Berendezések</w:t>
      </w:r>
    </w:p>
    <w:p w14:paraId="7A1D8A88" w14:textId="77777777" w:rsidR="00EF6D09" w:rsidRDefault="00EF6D09" w:rsidP="003D6A10">
      <w:pPr>
        <w:autoSpaceDE w:val="0"/>
        <w:autoSpaceDN w:val="0"/>
        <w:adjustRightInd w:val="0"/>
        <w:ind w:left="360"/>
        <w:jc w:val="both"/>
      </w:pPr>
    </w:p>
    <w:p w14:paraId="5A5889C0" w14:textId="337FCECC" w:rsidR="00EF6D09" w:rsidRDefault="00EF6D09" w:rsidP="00E04956">
      <w:pPr>
        <w:numPr>
          <w:ilvl w:val="2"/>
          <w:numId w:val="10"/>
        </w:numPr>
        <w:autoSpaceDE w:val="0"/>
        <w:autoSpaceDN w:val="0"/>
        <w:adjustRightInd w:val="0"/>
        <w:spacing w:after="120"/>
        <w:jc w:val="both"/>
      </w:pPr>
      <w:r>
        <w:t xml:space="preserve">Kiíró a Bérlő rendelkezésére bocsátja a helyiségekben elhelyezett bútorokat, gépeket, berendezéseket a jelenlegi állapotukban. Az átadott </w:t>
      </w:r>
      <w:r w:rsidRPr="00A269F6">
        <w:t>bútorokról,</w:t>
      </w:r>
      <w:r>
        <w:t xml:space="preserve"> </w:t>
      </w:r>
      <w:r>
        <w:lastRenderedPageBreak/>
        <w:t>berendezésekről Felek a Bérlemény birtokba adásakor közösen listát vesznek fel. Az átvett bútorokat, gépeket, berendezéseket Bérlő köteles jó karban tartani, üzemképes állapot</w:t>
      </w:r>
      <w:r w:rsidR="00C919D6">
        <w:t>ukat</w:t>
      </w:r>
      <w:r>
        <w:t xml:space="preserve"> fenntartani, a bérleti jogviszony megszűnésekor </w:t>
      </w:r>
      <w:r w:rsidR="00C919D6">
        <w:t xml:space="preserve">hiánytalanul, tiszta állapotban </w:t>
      </w:r>
      <w:r>
        <w:t xml:space="preserve">visszaszolgáltatni; károsodásuk, megsemmisülésük, eltűnésük esetén Bérlő kártérítési felelősséggel tartozik. Az átadott bútorok, berendezések selejtezésére kizárólag Kiíró jogosult, a selejtezett eszközöket Kiíró nem </w:t>
      </w:r>
      <w:r w:rsidR="00691754">
        <w:t xml:space="preserve">köteles </w:t>
      </w:r>
      <w:r>
        <w:t>pótol</w:t>
      </w:r>
      <w:r w:rsidR="00691754">
        <w:t>ni</w:t>
      </w:r>
      <w:r>
        <w:t xml:space="preserve">. A bérleti időszak alatt a Bérleményben Bérlő által üzembe állított bútorokat, gépeket, berendezéseket – Felek eltérő írásbeli megállapodása hiányában, amennyiben szükséges, a Bérlemény állaga eredeti állapotba történő visszaállításával – a bérleti jogviszony megszűnésekor Bérlő jogosult elvinni. </w:t>
      </w:r>
    </w:p>
    <w:p w14:paraId="11A97ED1" w14:textId="77777777" w:rsidR="00EF6D09" w:rsidRDefault="00EA3B84" w:rsidP="00E04956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>Bérlőnek</w:t>
      </w:r>
      <w:r w:rsidR="00EF6D09">
        <w:t xml:space="preserve"> be kell mutatnia, hogy a Bérlemény folyamatos üzemeltetéshez milyen további </w:t>
      </w:r>
      <w:r w:rsidR="00EF6D09" w:rsidRPr="007F3F2C">
        <w:t>50.000,- Ft egyedi bekerülési értéket elérő vagy meghaladó</w:t>
      </w:r>
      <w:r w:rsidR="00EF6D09">
        <w:t xml:space="preserve"> értékű bútorokat, gépeket, berendezéseket kíván a Bérlemény területén elhelyezni. Bármilyen bútor, gép, berendezés kizárólag Kiíró előzetes engedélyével (idegen eszközként történő nyilvántartásba vételével), gép, berendezés esetén a biztonságos üzemeletetésre alkalmasságának ellenőrzését követően helyezhető el a Bérleményben.</w:t>
      </w:r>
    </w:p>
    <w:p w14:paraId="2E72D944" w14:textId="77777777" w:rsidR="003F4A52" w:rsidRDefault="003F4A52" w:rsidP="003D6A10">
      <w:pPr>
        <w:autoSpaceDE w:val="0"/>
        <w:autoSpaceDN w:val="0"/>
        <w:adjustRightInd w:val="0"/>
        <w:ind w:left="1224"/>
        <w:jc w:val="both"/>
      </w:pPr>
    </w:p>
    <w:p w14:paraId="0705C82B" w14:textId="77777777" w:rsidR="003F4A52" w:rsidRPr="00F3638E" w:rsidRDefault="003F4A52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i/>
          <w:u w:val="single"/>
        </w:rPr>
      </w:pPr>
      <w:r w:rsidRPr="00F3638E">
        <w:rPr>
          <w:i/>
          <w:u w:val="single"/>
        </w:rPr>
        <w:t>Állagmegőrzés</w:t>
      </w:r>
    </w:p>
    <w:p w14:paraId="03DCD186" w14:textId="77777777" w:rsidR="003F4A52" w:rsidRDefault="003F4A52" w:rsidP="003D6A10">
      <w:pPr>
        <w:autoSpaceDE w:val="0"/>
        <w:autoSpaceDN w:val="0"/>
        <w:adjustRightInd w:val="0"/>
        <w:ind w:left="360"/>
        <w:jc w:val="both"/>
      </w:pPr>
    </w:p>
    <w:p w14:paraId="495EA220" w14:textId="77777777" w:rsidR="003F4A52" w:rsidRPr="00B73E16" w:rsidRDefault="003F4A52" w:rsidP="003D6A10">
      <w:pPr>
        <w:numPr>
          <w:ilvl w:val="2"/>
          <w:numId w:val="10"/>
        </w:numPr>
        <w:autoSpaceDE w:val="0"/>
        <w:autoSpaceDN w:val="0"/>
        <w:adjustRightInd w:val="0"/>
        <w:jc w:val="both"/>
      </w:pPr>
      <w:r w:rsidRPr="00B73E16">
        <w:t>A Bérlemény burkolatainak, nyílászáróinak állagmegőrzéséről, rendszeres megelőző karbantartásáról, a keletkező hibák javításáról, a helyiségek rendszeres – legalább kétévente történő – kifestéséről Bérlő köteles gondoskodni. A karbantartási, javítási feladatokat kizárólag megfelelő szakképesítéssel rendelkező szakember végezheti, e feladatok elvégzésekor a vonatkozó jogszabályi előírásokat és az adott feladatra vonatkozóan kiadásra került, érvényes magyar szabványokat maradéktalanul meg kell tartani, azokat I. osztályú, vagy amennyiben a vonatkozó szakmai előírások, szabványok más minőségi kategorizálást alkalmaznak, a legmagasabb minőségi kategóriának megfelelő minőségben kell elvégezni.</w:t>
      </w:r>
    </w:p>
    <w:p w14:paraId="4E7E720D" w14:textId="77777777" w:rsidR="00972CE4" w:rsidRPr="00016165" w:rsidRDefault="00972CE4" w:rsidP="00016165">
      <w:pPr>
        <w:autoSpaceDE w:val="0"/>
        <w:autoSpaceDN w:val="0"/>
        <w:adjustRightInd w:val="0"/>
        <w:ind w:left="1224"/>
        <w:jc w:val="both"/>
        <w:rPr>
          <w:highlight w:val="yellow"/>
        </w:rPr>
      </w:pPr>
    </w:p>
    <w:p w14:paraId="63EA410D" w14:textId="77777777" w:rsidR="003F4A52" w:rsidRPr="00016165" w:rsidRDefault="00BE733F" w:rsidP="003D6A10">
      <w:pPr>
        <w:autoSpaceDE w:val="0"/>
        <w:autoSpaceDN w:val="0"/>
        <w:adjustRightInd w:val="0"/>
        <w:ind w:left="1224"/>
        <w:jc w:val="both"/>
      </w:pPr>
      <w:r w:rsidRPr="00016165">
        <w:t>A bérlemény működtetésével kapcsolatos, illetve ahhoz szükséges belső átalakítási munkálatok végzése kizárólag a Felek előzetes írásbeli megállapodása alapján lehetséges.</w:t>
      </w:r>
    </w:p>
    <w:p w14:paraId="2CCE71E1" w14:textId="77777777" w:rsidR="00BE733F" w:rsidRPr="003D6A10" w:rsidRDefault="00BE733F" w:rsidP="003D6A10">
      <w:pPr>
        <w:autoSpaceDE w:val="0"/>
        <w:autoSpaceDN w:val="0"/>
        <w:adjustRightInd w:val="0"/>
        <w:ind w:left="1224"/>
        <w:jc w:val="both"/>
        <w:rPr>
          <w:highlight w:val="yellow"/>
        </w:rPr>
      </w:pPr>
    </w:p>
    <w:p w14:paraId="06F39CA2" w14:textId="77777777" w:rsidR="003F4A52" w:rsidRDefault="003F4A52" w:rsidP="003D6A10">
      <w:pPr>
        <w:numPr>
          <w:ilvl w:val="1"/>
          <w:numId w:val="10"/>
        </w:numPr>
        <w:autoSpaceDE w:val="0"/>
        <w:autoSpaceDN w:val="0"/>
        <w:adjustRightInd w:val="0"/>
        <w:jc w:val="both"/>
      </w:pPr>
      <w:r>
        <w:rPr>
          <w:i/>
          <w:u w:val="single"/>
        </w:rPr>
        <w:t>Szolgáltatások</w:t>
      </w:r>
    </w:p>
    <w:p w14:paraId="4ACCA8CD" w14:textId="77777777" w:rsidR="003F4A52" w:rsidRDefault="003F4A52" w:rsidP="003D6A10">
      <w:pPr>
        <w:autoSpaceDE w:val="0"/>
        <w:autoSpaceDN w:val="0"/>
        <w:adjustRightInd w:val="0"/>
        <w:ind w:left="360"/>
        <w:jc w:val="both"/>
      </w:pPr>
    </w:p>
    <w:p w14:paraId="287491EC" w14:textId="77777777" w:rsidR="003F4A52" w:rsidRDefault="003F4A52" w:rsidP="00841D30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 w:rsidRPr="002F00FC">
        <w:t>Kiíró a bérleti időszak teljes tartama alatt – külön díj felszámítása nélkül – gondoskodik a Bérlemény fűtéséről,</w:t>
      </w:r>
      <w:r w:rsidR="00841D30">
        <w:t xml:space="preserve"> a</w:t>
      </w:r>
      <w:r w:rsidR="008E3656">
        <w:t xml:space="preserve"> fűtéséhez és hűtéséhez</w:t>
      </w:r>
      <w:r w:rsidRPr="002F00FC">
        <w:t xml:space="preserve"> szükséges épületgépészeti berendezések karbantartásáról, hibáinak megszűntetéséről. </w:t>
      </w:r>
    </w:p>
    <w:p w14:paraId="223071EF" w14:textId="77777777" w:rsidR="003F4A52" w:rsidRDefault="003F4A52" w:rsidP="00A77354"/>
    <w:p w14:paraId="378FA874" w14:textId="77777777" w:rsidR="00841D30" w:rsidRPr="00B73E16" w:rsidRDefault="00841D30" w:rsidP="003D6A10">
      <w:pPr>
        <w:pStyle w:val="Listaszerbekezds"/>
      </w:pPr>
    </w:p>
    <w:p w14:paraId="1D3E40AF" w14:textId="6456E657" w:rsidR="003F4A52" w:rsidRDefault="00C5442B" w:rsidP="003F4A52">
      <w:pPr>
        <w:numPr>
          <w:ilvl w:val="0"/>
          <w:numId w:val="10"/>
        </w:numPr>
        <w:spacing w:before="120" w:after="120"/>
        <w:jc w:val="both"/>
        <w:rPr>
          <w:b/>
        </w:rPr>
      </w:pPr>
      <w:r>
        <w:rPr>
          <w:b/>
        </w:rPr>
        <w:t>A</w:t>
      </w:r>
      <w:r w:rsidR="006F2FD7">
        <w:rPr>
          <w:b/>
        </w:rPr>
        <w:t xml:space="preserve"> büfé</w:t>
      </w:r>
      <w:r w:rsidR="003F4A52">
        <w:rPr>
          <w:b/>
        </w:rPr>
        <w:t xml:space="preserve"> üzemeltetésével kapcsolatos elvárások</w:t>
      </w:r>
    </w:p>
    <w:p w14:paraId="78444B8B" w14:textId="77777777" w:rsidR="003F4A52" w:rsidRPr="003D6A10" w:rsidRDefault="003F4A52" w:rsidP="003D6A10">
      <w:pPr>
        <w:autoSpaceDE w:val="0"/>
        <w:autoSpaceDN w:val="0"/>
        <w:adjustRightInd w:val="0"/>
        <w:ind w:left="1224"/>
        <w:jc w:val="both"/>
        <w:rPr>
          <w:highlight w:val="yellow"/>
        </w:rPr>
      </w:pPr>
    </w:p>
    <w:p w14:paraId="6F1308C2" w14:textId="77777777" w:rsidR="003F4A52" w:rsidRPr="001B0F89" w:rsidRDefault="003F4A52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i/>
          <w:u w:val="single"/>
        </w:rPr>
      </w:pPr>
      <w:r w:rsidRPr="001B0F89">
        <w:rPr>
          <w:i/>
          <w:u w:val="single"/>
        </w:rPr>
        <w:t>Általános elvárások</w:t>
      </w:r>
    </w:p>
    <w:p w14:paraId="4843DEA8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6EC1A753" w14:textId="77777777" w:rsidR="003F4A52" w:rsidRDefault="004A308A" w:rsidP="004A308A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>Bérlő munkahelyi büfét</w:t>
      </w:r>
      <w:r w:rsidR="003F4A52">
        <w:t xml:space="preserve"> köteles a Bérleményben üzemeltetni.  </w:t>
      </w:r>
    </w:p>
    <w:p w14:paraId="163D0242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3D8C4F0E" w14:textId="77777777" w:rsidR="006F2FD7" w:rsidRDefault="004A308A" w:rsidP="004A308A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>A munkahelyi büfét</w:t>
      </w:r>
      <w:r w:rsidR="003F4A52">
        <w:t xml:space="preserve"> a Bérlőnek hétfőtől csütörtökig legalább </w:t>
      </w:r>
      <w:r>
        <w:t>07.00-16</w:t>
      </w:r>
      <w:r w:rsidR="003F4A52">
        <w:t xml:space="preserve">.00 óráig, pénteken legalább </w:t>
      </w:r>
      <w:r>
        <w:t>07.00</w:t>
      </w:r>
      <w:r w:rsidR="003F4A52">
        <w:t>- 13.3</w:t>
      </w:r>
      <w:r w:rsidR="003F4A52" w:rsidRPr="001B0F89">
        <w:t>0 óráig</w:t>
      </w:r>
      <w:r w:rsidR="003F4A52">
        <w:t xml:space="preserve"> </w:t>
      </w:r>
      <w:r>
        <w:t>nyitva kell tartania. A büfé</w:t>
      </w:r>
      <w:r w:rsidR="003F4A52">
        <w:t xml:space="preserve"> üzemeltetését, nyitva tartását mind</w:t>
      </w:r>
      <w:r w:rsidR="002F791F">
        <w:t>en munkanapon biztosítani kell, ettől eltérni csak bérbeadó előzetes engedélyével lehet.</w:t>
      </w:r>
    </w:p>
    <w:p w14:paraId="4AC1A4F3" w14:textId="77777777" w:rsidR="0060055F" w:rsidRDefault="0060055F" w:rsidP="006F2FD7">
      <w:pPr>
        <w:autoSpaceDE w:val="0"/>
        <w:autoSpaceDN w:val="0"/>
        <w:adjustRightInd w:val="0"/>
        <w:ind w:left="1224"/>
        <w:jc w:val="both"/>
      </w:pPr>
    </w:p>
    <w:p w14:paraId="01E1E874" w14:textId="77777777" w:rsidR="0060055F" w:rsidRDefault="0060055F" w:rsidP="003D6A10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lastRenderedPageBreak/>
        <w:t>Bérlőn</w:t>
      </w:r>
      <w:r w:rsidR="004A308A">
        <w:t>ek biztosítania kell a készpénz</w:t>
      </w:r>
      <w:r>
        <w:t>fizetésen felül</w:t>
      </w:r>
      <w:r w:rsidR="004A308A">
        <w:t>,</w:t>
      </w:r>
      <w:r>
        <w:t xml:space="preserve"> a bankkártyával és </w:t>
      </w:r>
      <w:proofErr w:type="spellStart"/>
      <w:r>
        <w:t>SZÉP-kártyával</w:t>
      </w:r>
      <w:proofErr w:type="spellEnd"/>
      <w:r>
        <w:t xml:space="preserve"> történő fizetés lehetőségét.</w:t>
      </w:r>
    </w:p>
    <w:p w14:paraId="529F6C60" w14:textId="77777777" w:rsidR="0060055F" w:rsidRPr="001B0F89" w:rsidRDefault="0060055F" w:rsidP="006F2FD7">
      <w:pPr>
        <w:autoSpaceDE w:val="0"/>
        <w:autoSpaceDN w:val="0"/>
        <w:adjustRightInd w:val="0"/>
        <w:ind w:left="858"/>
        <w:jc w:val="both"/>
      </w:pPr>
    </w:p>
    <w:p w14:paraId="490D8E98" w14:textId="77777777" w:rsidR="006F2FD7" w:rsidRDefault="006F2FD7" w:rsidP="006F2FD7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>A büfében legalább az alábbi ételféleségeket kell kínálni:</w:t>
      </w:r>
    </w:p>
    <w:p w14:paraId="28244765" w14:textId="3017426C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kávé, többféle</w:t>
      </w:r>
      <w:r w:rsidR="00E60177">
        <w:t xml:space="preserve"> (helyben készült</w:t>
      </w:r>
      <w:r w:rsidR="008038EE">
        <w:t xml:space="preserve"> pörkölt kávé, minimum Omnia minőség)</w:t>
      </w:r>
    </w:p>
    <w:p w14:paraId="12D3AFEE" w14:textId="1B50A148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tea</w:t>
      </w:r>
      <w:r w:rsidR="00E60177">
        <w:t xml:space="preserve"> (</w:t>
      </w:r>
      <w:proofErr w:type="spellStart"/>
      <w:r w:rsidR="00E60177">
        <w:t>Pickwick</w:t>
      </w:r>
      <w:proofErr w:type="spellEnd"/>
      <w:r w:rsidR="00E60177">
        <w:t xml:space="preserve"> vagy Lipton minőség)</w:t>
      </w:r>
    </w:p>
    <w:p w14:paraId="5E1106D0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szénsavas üdítőitalok (Coca-cola vagy Pepsi minőség)</w:t>
      </w:r>
    </w:p>
    <w:p w14:paraId="4E3F5318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 xml:space="preserve">gyümölcslé (Sió, vagy </w:t>
      </w:r>
      <w:proofErr w:type="spellStart"/>
      <w:r>
        <w:t>Cappy</w:t>
      </w:r>
      <w:proofErr w:type="spellEnd"/>
      <w:r>
        <w:t xml:space="preserve"> minőség)</w:t>
      </w:r>
    </w:p>
    <w:p w14:paraId="6E63B162" w14:textId="23F9ACC8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ásványvíz, többféle kiszerelésben</w:t>
      </w:r>
      <w:r w:rsidR="00E60177">
        <w:t xml:space="preserve"> (Szentkirályi vagy </w:t>
      </w:r>
      <w:proofErr w:type="spellStart"/>
      <w:r w:rsidR="00E60177">
        <w:t>Naturaqua</w:t>
      </w:r>
      <w:proofErr w:type="spellEnd"/>
      <w:r w:rsidR="00E60177">
        <w:t xml:space="preserve"> minőség)</w:t>
      </w:r>
    </w:p>
    <w:p w14:paraId="0198EB80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hideg szendvicsek (legalább 5 féle)</w:t>
      </w:r>
    </w:p>
    <w:p w14:paraId="628F3A61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proofErr w:type="spellStart"/>
      <w:r>
        <w:t>melegszendvicsek</w:t>
      </w:r>
      <w:proofErr w:type="spellEnd"/>
      <w:r>
        <w:t xml:space="preserve"> (legalább 3 féle)</w:t>
      </w:r>
    </w:p>
    <w:p w14:paraId="2BBF93E0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péksütemények (legalább 3 féle)</w:t>
      </w:r>
    </w:p>
    <w:p w14:paraId="6F98C83F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főtt virsli</w:t>
      </w:r>
    </w:p>
    <w:p w14:paraId="53470ADA" w14:textId="5C8591D9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chips, rágcsálnivalók</w:t>
      </w:r>
      <w:r w:rsidR="00E60177">
        <w:t xml:space="preserve"> (</w:t>
      </w:r>
      <w:proofErr w:type="spellStart"/>
      <w:r w:rsidR="00E60177">
        <w:t>Chio</w:t>
      </w:r>
      <w:proofErr w:type="spellEnd"/>
      <w:r w:rsidR="00E60177">
        <w:t xml:space="preserve"> vagy </w:t>
      </w:r>
      <w:proofErr w:type="spellStart"/>
      <w:r w:rsidR="00E60177">
        <w:t>Lay’s</w:t>
      </w:r>
      <w:proofErr w:type="spellEnd"/>
      <w:r w:rsidR="00E60177">
        <w:t xml:space="preserve"> minőség)</w:t>
      </w:r>
    </w:p>
    <w:p w14:paraId="677831AC" w14:textId="0B391E2F" w:rsidR="003F4A52" w:rsidRPr="00D43102" w:rsidRDefault="006F2FD7" w:rsidP="004A308A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csokoládészeletek</w:t>
      </w:r>
      <w:r w:rsidR="00E60177">
        <w:t xml:space="preserve"> (Mars, </w:t>
      </w:r>
      <w:proofErr w:type="spellStart"/>
      <w:r w:rsidR="00E60177">
        <w:t>Twix</w:t>
      </w:r>
      <w:proofErr w:type="spellEnd"/>
      <w:r w:rsidR="00E60177">
        <w:t xml:space="preserve">, </w:t>
      </w:r>
      <w:proofErr w:type="spellStart"/>
      <w:r w:rsidR="00E60177">
        <w:t>Bounty</w:t>
      </w:r>
      <w:proofErr w:type="spellEnd"/>
      <w:r w:rsidR="00E60177">
        <w:t xml:space="preserve"> minőség)</w:t>
      </w:r>
    </w:p>
    <w:p w14:paraId="59A9E912" w14:textId="77777777" w:rsidR="00B0742A" w:rsidRPr="00B0742A" w:rsidRDefault="00B0742A" w:rsidP="00B0742A">
      <w:pPr>
        <w:pStyle w:val="Listaszerbekezds"/>
        <w:numPr>
          <w:ilvl w:val="2"/>
          <w:numId w:val="10"/>
        </w:numPr>
        <w:autoSpaceDE w:val="0"/>
        <w:autoSpaceDN w:val="0"/>
        <w:adjustRightInd w:val="0"/>
        <w:jc w:val="both"/>
        <w:rPr>
          <w:b/>
        </w:rPr>
      </w:pPr>
      <w:r w:rsidRPr="00B0742A">
        <w:t>A bérlő a bérleményben melegkonyhai étkeztetést – helyszínen főzés és sütés útján előállított ételek – nem végezhet.</w:t>
      </w:r>
    </w:p>
    <w:p w14:paraId="665F2ED4" w14:textId="77777777" w:rsidR="00B0742A" w:rsidRPr="00B0742A" w:rsidRDefault="00B0742A" w:rsidP="00B0742A">
      <w:pPr>
        <w:pStyle w:val="Listaszerbekezds"/>
        <w:numPr>
          <w:ilvl w:val="2"/>
          <w:numId w:val="10"/>
        </w:numPr>
        <w:autoSpaceDE w:val="0"/>
        <w:autoSpaceDN w:val="0"/>
        <w:adjustRightInd w:val="0"/>
        <w:jc w:val="both"/>
        <w:rPr>
          <w:b/>
        </w:rPr>
      </w:pPr>
      <w:r w:rsidRPr="00B0742A">
        <w:t xml:space="preserve"> A büfében alkoholtartalmú italok forgalmazása és árusítása, valamint helyszíni fogyasztása nem engedélyezett.</w:t>
      </w:r>
    </w:p>
    <w:p w14:paraId="09168395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3FC2946A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26C48392" w14:textId="77777777" w:rsidR="003F4A52" w:rsidRPr="003D6A10" w:rsidRDefault="003F4A52" w:rsidP="00016165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proofErr w:type="spellStart"/>
      <w:r w:rsidRPr="003D6A10">
        <w:rPr>
          <w:u w:val="single"/>
        </w:rPr>
        <w:t>Catering</w:t>
      </w:r>
      <w:proofErr w:type="spellEnd"/>
    </w:p>
    <w:p w14:paraId="5BF84271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5E19D10D" w14:textId="74CF8C0B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 xml:space="preserve">A </w:t>
      </w:r>
      <w:r w:rsidR="003D6A10">
        <w:t>K</w:t>
      </w:r>
      <w:r>
        <w:t xml:space="preserve">iírónak a szervezeti egységei által szervezett rendezvényekhez kapcsolódóan (pl. </w:t>
      </w:r>
      <w:r w:rsidR="00927EE5">
        <w:t>értekezletek, képzések</w:t>
      </w:r>
      <w:r>
        <w:t xml:space="preserve">) esetenként </w:t>
      </w:r>
      <w:r w:rsidR="002F791F">
        <w:t>kávészüneti és hideg</w:t>
      </w:r>
      <w:r>
        <w:t>konyhai ellátást kell biztosítania.</w:t>
      </w:r>
      <w:r w:rsidR="003D6A10">
        <w:t xml:space="preserve"> </w:t>
      </w:r>
      <w:r>
        <w:t xml:space="preserve">Pályázó köteles vállalni, hogy a </w:t>
      </w:r>
      <w:r w:rsidR="003D6A10">
        <w:t xml:space="preserve">Kiíró </w:t>
      </w:r>
      <w:r>
        <w:t>részére a</w:t>
      </w:r>
      <w:r w:rsidR="00927EE5">
        <w:t>z 1012 Budapest, Márvány u. 1/</w:t>
      </w:r>
      <w:r w:rsidR="004A308A">
        <w:t>d.</w:t>
      </w:r>
      <w:r w:rsidR="002F791F">
        <w:t xml:space="preserve"> szám alatti objektumban megrendezésre kerülő</w:t>
      </w:r>
      <w:r>
        <w:t xml:space="preserve"> rendezvényeken az</w:t>
      </w:r>
      <w:r w:rsidR="004A308A">
        <w:t xml:space="preserve"> ellátás, illetve</w:t>
      </w:r>
      <w:r>
        <w:t xml:space="preserve"> étkeztetés biztosítását vállalja.</w:t>
      </w:r>
    </w:p>
    <w:p w14:paraId="1F75BE0F" w14:textId="77777777" w:rsidR="003D6A10" w:rsidRDefault="003D6A10" w:rsidP="00E04956">
      <w:pPr>
        <w:autoSpaceDE w:val="0"/>
        <w:autoSpaceDN w:val="0"/>
        <w:adjustRightInd w:val="0"/>
        <w:ind w:left="1224"/>
        <w:jc w:val="both"/>
      </w:pPr>
    </w:p>
    <w:p w14:paraId="0309133B" w14:textId="77777777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>
        <w:t xml:space="preserve">Kiíró rögzíti, hogy a rendezvényeken történő étkeztetés biztosítására nem biztosít a </w:t>
      </w:r>
      <w:r w:rsidR="00972CE4">
        <w:t>B</w:t>
      </w:r>
      <w:r>
        <w:t>érlő számára kizárólagosságot.</w:t>
      </w:r>
    </w:p>
    <w:p w14:paraId="0E336061" w14:textId="77777777" w:rsidR="003F4A52" w:rsidRDefault="002F791F" w:rsidP="00016165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 xml:space="preserve">Pályázónak </w:t>
      </w:r>
      <w:r w:rsidR="005206B4">
        <w:t xml:space="preserve">az alábbi, </w:t>
      </w:r>
      <w:r w:rsidR="006F2FD7">
        <w:t>1. számú mellékletben</w:t>
      </w:r>
      <w:r>
        <w:t xml:space="preserve"> </w:t>
      </w:r>
      <w:r w:rsidR="005206B4">
        <w:t xml:space="preserve">is </w:t>
      </w:r>
      <w:r>
        <w:t>megjelenített ellátási formákat kell beárazni</w:t>
      </w:r>
      <w:r w:rsidR="005206B4">
        <w:t>a:</w:t>
      </w:r>
    </w:p>
    <w:p w14:paraId="64052794" w14:textId="77777777" w:rsidR="005206B4" w:rsidRDefault="005206B4" w:rsidP="003D6A10">
      <w:pPr>
        <w:numPr>
          <w:ilvl w:val="0"/>
          <w:numId w:val="17"/>
        </w:numPr>
        <w:autoSpaceDE w:val="0"/>
        <w:autoSpaceDN w:val="0"/>
        <w:adjustRightInd w:val="0"/>
        <w:ind w:left="1418" w:hanging="425"/>
        <w:jc w:val="both"/>
      </w:pPr>
      <w:r>
        <w:t>kávészüneti ellátás, amely tartalmaz kávét és/vagy teát kiegészítőkkel (tasakos cukor, édesítő, kávétejszín, tasakos méz, citromlé, stb.) a Megrendelő által megadott mennyiségben (fő) és kiszerelésben, ásványvizet (0,5 l/fő), édes és/vagy sós süteményt (12 dkg/fő)</w:t>
      </w:r>
      <w:r w:rsidR="00877E34">
        <w:t>;</w:t>
      </w:r>
    </w:p>
    <w:p w14:paraId="34CC4E67" w14:textId="77777777" w:rsidR="001A6F2F" w:rsidRDefault="005206B4" w:rsidP="003D6A10">
      <w:pPr>
        <w:numPr>
          <w:ilvl w:val="0"/>
          <w:numId w:val="17"/>
        </w:numPr>
        <w:autoSpaceDE w:val="0"/>
        <w:autoSpaceDN w:val="0"/>
        <w:adjustRightInd w:val="0"/>
        <w:ind w:left="1418" w:hanging="425"/>
        <w:jc w:val="both"/>
      </w:pPr>
      <w:r>
        <w:t>kávészüneti + hidegkonyhai ellátást</w:t>
      </w:r>
      <w:r w:rsidR="001A6F2F">
        <w:t>, amely tartalmaz</w:t>
      </w:r>
      <w:r w:rsidR="001A6F2F" w:rsidRPr="001A6F2F">
        <w:t xml:space="preserve"> </w:t>
      </w:r>
      <w:r w:rsidR="001A6F2F">
        <w:t>kávét és/vagy teát kiegészítőkkel (tasakos cukor, édesítő, kávétejszín, tasakos méz, citromlé, stb.) a Megrendelő által megadott mennyiségben (fő) és kiszerelésben, ásványvizet (0,5 l/fő), édes és/vagy sós süteményt (12 dkg/fő), valamint szendvicset (3 db/fő)</w:t>
      </w:r>
      <w:r w:rsidR="00877E34">
        <w:t>;</w:t>
      </w:r>
    </w:p>
    <w:p w14:paraId="1CE8A601" w14:textId="593C662D" w:rsidR="005206B4" w:rsidRDefault="001A6F2F" w:rsidP="00016165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>
        <w:t xml:space="preserve">A </w:t>
      </w:r>
      <w:proofErr w:type="spellStart"/>
      <w:r>
        <w:t>catering</w:t>
      </w:r>
      <w:proofErr w:type="spellEnd"/>
      <w:r>
        <w:t xml:space="preserve"> szolgáltatás során </w:t>
      </w:r>
      <w:r w:rsidR="00C5442B">
        <w:t xml:space="preserve">Bérlőnek </w:t>
      </w:r>
      <w:r>
        <w:t xml:space="preserve">biztosítania kell az ellátás felszolgálásához szükséges </w:t>
      </w:r>
      <w:r w:rsidR="00877E34">
        <w:t xml:space="preserve">humán erőforrást, </w:t>
      </w:r>
      <w:r>
        <w:t>eszközöket, kellékeket (személyzet, étkészlet, terítő, szalvéta, stb.)</w:t>
      </w:r>
      <w:r w:rsidR="003D6A10">
        <w:t>.</w:t>
      </w:r>
    </w:p>
    <w:p w14:paraId="24352D03" w14:textId="657CCFDB" w:rsidR="003D6A10" w:rsidRDefault="003D6A10" w:rsidP="00016165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 xml:space="preserve">Kiíró rögzíti, hogy legkésőbb 24 órával a rendezvény kezdete előtt jelzi </w:t>
      </w:r>
      <w:r w:rsidR="00EA3B84">
        <w:t>Bérlő</w:t>
      </w:r>
      <w:r>
        <w:t xml:space="preserve"> felé a szükséges ellátás jellegét és mennyiségét</w:t>
      </w:r>
      <w:r w:rsidR="00E60177">
        <w:t xml:space="preserve"> azzal, hogy 10 és 50 fő közötti létszám a tervezett eseményenként. Amennyiben a tervezett létszám a fentieket meghaladja, felek esetileg állapodnak meg a </w:t>
      </w:r>
      <w:proofErr w:type="spellStart"/>
      <w:r w:rsidR="00E60177">
        <w:t>catering</w:t>
      </w:r>
      <w:proofErr w:type="spellEnd"/>
      <w:r w:rsidR="00E60177">
        <w:t xml:space="preserve"> költségéről.</w:t>
      </w:r>
    </w:p>
    <w:p w14:paraId="270C8BDB" w14:textId="77777777" w:rsidR="003D6A10" w:rsidRDefault="003D6A10" w:rsidP="00E04956">
      <w:pPr>
        <w:autoSpaceDE w:val="0"/>
        <w:autoSpaceDN w:val="0"/>
        <w:adjustRightInd w:val="0"/>
        <w:ind w:left="1224"/>
        <w:jc w:val="both"/>
      </w:pPr>
    </w:p>
    <w:p w14:paraId="275E1A24" w14:textId="77777777" w:rsidR="003F4A52" w:rsidRPr="00E04956" w:rsidRDefault="003F4A52" w:rsidP="00016165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E04956">
        <w:rPr>
          <w:u w:val="single"/>
        </w:rPr>
        <w:t>Személyzet</w:t>
      </w:r>
    </w:p>
    <w:p w14:paraId="601D98CA" w14:textId="77777777" w:rsidR="003F4A52" w:rsidRDefault="003F4A52" w:rsidP="003F4A52">
      <w:pPr>
        <w:autoSpaceDE w:val="0"/>
        <w:autoSpaceDN w:val="0"/>
        <w:adjustRightInd w:val="0"/>
        <w:jc w:val="both"/>
        <w:rPr>
          <w:i/>
          <w:u w:val="single"/>
        </w:rPr>
      </w:pPr>
    </w:p>
    <w:p w14:paraId="6A7B62AF" w14:textId="1AA79AAF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>
        <w:lastRenderedPageBreak/>
        <w:t xml:space="preserve">A pályázatban meg kell jelölni, a </w:t>
      </w:r>
      <w:r w:rsidR="00C5442B">
        <w:t xml:space="preserve">büfé </w:t>
      </w:r>
      <w:r>
        <w:t xml:space="preserve">üzemeltetését milyen létszámú és milyen minimális képesítésű, a hatályos jogszabályoknak megfelelő teljesítési segédekkel kívánja ellátni. </w:t>
      </w:r>
    </w:p>
    <w:p w14:paraId="1A85C398" w14:textId="77777777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>Kiíró kiköti, hogy a teljesítésbe kizárólag olyan teljesítési segéd vonható be, aki</w:t>
      </w:r>
    </w:p>
    <w:p w14:paraId="4F5166BC" w14:textId="77777777" w:rsidR="00EA3B84" w:rsidRDefault="003F4A52" w:rsidP="00E04956">
      <w:pPr>
        <w:numPr>
          <w:ilvl w:val="0"/>
          <w:numId w:val="14"/>
        </w:numPr>
        <w:tabs>
          <w:tab w:val="clear" w:pos="720"/>
          <w:tab w:val="num" w:pos="1418"/>
        </w:tabs>
        <w:suppressAutoHyphens w:val="0"/>
        <w:autoSpaceDE w:val="0"/>
        <w:autoSpaceDN w:val="0"/>
        <w:adjustRightInd w:val="0"/>
        <w:ind w:left="1418"/>
        <w:jc w:val="both"/>
      </w:pPr>
      <w:r>
        <w:t>a szerződéshez mellékelt titoktartási nyilatkozatot aláírja;</w:t>
      </w:r>
    </w:p>
    <w:p w14:paraId="00DF2AB2" w14:textId="77777777" w:rsidR="00EA3B84" w:rsidRDefault="003F4A52" w:rsidP="00E04956">
      <w:pPr>
        <w:numPr>
          <w:ilvl w:val="0"/>
          <w:numId w:val="14"/>
        </w:numPr>
        <w:tabs>
          <w:tab w:val="clear" w:pos="720"/>
          <w:tab w:val="num" w:pos="1418"/>
        </w:tabs>
        <w:suppressAutoHyphens w:val="0"/>
        <w:autoSpaceDE w:val="0"/>
        <w:autoSpaceDN w:val="0"/>
        <w:adjustRightInd w:val="0"/>
        <w:ind w:left="1418"/>
        <w:jc w:val="both"/>
      </w:pPr>
      <w:r>
        <w:t>a bérleti szerződésben megjelölt szabályzatokat megismerte, és erről írásban nyilatkozatot tet</w:t>
      </w:r>
      <w:r w:rsidR="00EA3B84">
        <w:t>t;</w:t>
      </w:r>
    </w:p>
    <w:p w14:paraId="0C758D77" w14:textId="77777777" w:rsidR="003F4A52" w:rsidRDefault="003F4A52" w:rsidP="00905611">
      <w:pPr>
        <w:numPr>
          <w:ilvl w:val="0"/>
          <w:numId w:val="14"/>
        </w:numPr>
        <w:tabs>
          <w:tab w:val="clear" w:pos="720"/>
          <w:tab w:val="num" w:pos="1418"/>
        </w:tabs>
        <w:suppressAutoHyphens w:val="0"/>
        <w:autoSpaceDE w:val="0"/>
        <w:autoSpaceDN w:val="0"/>
        <w:adjustRightInd w:val="0"/>
        <w:spacing w:after="120"/>
        <w:ind w:left="1417" w:hanging="357"/>
        <w:jc w:val="both"/>
      </w:pPr>
      <w:r>
        <w:t>a bel</w:t>
      </w:r>
      <w:r w:rsidR="00905611">
        <w:t>épési engedély</w:t>
      </w:r>
      <w:r>
        <w:t xml:space="preserve"> kiállításához szükséges személyes adatokat (név, lakcím, személyi igazolvány száma) Kiíró rendelkezésére bocsátotta, egyben írásban hozzájárult ahhoz, hogy a Kiíró az átadott személyes adatait a beléptetés céljából felhasználja, kezelje.</w:t>
      </w:r>
    </w:p>
    <w:p w14:paraId="14C0B473" w14:textId="77777777" w:rsidR="003F4A52" w:rsidRPr="00D40925" w:rsidRDefault="003F4A52" w:rsidP="003F4A52">
      <w:pPr>
        <w:autoSpaceDE w:val="0"/>
        <w:autoSpaceDN w:val="0"/>
        <w:adjustRightInd w:val="0"/>
        <w:jc w:val="both"/>
      </w:pPr>
    </w:p>
    <w:p w14:paraId="3FD750D1" w14:textId="77777777" w:rsidR="003F4A52" w:rsidRPr="00E04956" w:rsidRDefault="003F4A52" w:rsidP="00016165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E04956">
        <w:rPr>
          <w:u w:val="single"/>
        </w:rPr>
        <w:t>Kiszolgálás</w:t>
      </w:r>
    </w:p>
    <w:p w14:paraId="42444A7D" w14:textId="77777777" w:rsidR="003F4A52" w:rsidRPr="00B36FA4" w:rsidRDefault="003F4A52" w:rsidP="003F4A52">
      <w:pPr>
        <w:autoSpaceDE w:val="0"/>
        <w:autoSpaceDN w:val="0"/>
        <w:adjustRightInd w:val="0"/>
        <w:jc w:val="both"/>
        <w:rPr>
          <w:b/>
          <w:u w:val="single"/>
        </w:rPr>
      </w:pPr>
    </w:p>
    <w:p w14:paraId="50EA766D" w14:textId="77777777" w:rsidR="003F4A52" w:rsidRDefault="00905611" w:rsidP="00016165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>
        <w:t>A</w:t>
      </w:r>
      <w:r w:rsidR="006F2FD7">
        <w:t xml:space="preserve"> büfében árusított termékek fogyasztásához</w:t>
      </w:r>
      <w:r w:rsidR="003F4A52">
        <w:t xml:space="preserve"> szükséges konyhai és egyéb fogyóeszközöket (tálcák, tányérok, evőeszközök, poharak, kancsók, szalvétatartók, abroszok, sótartók, stb.) Bérlő köteles biztosítan</w:t>
      </w:r>
      <w:r>
        <w:t>i, szükség esetén pótolni.</w:t>
      </w:r>
      <w:r w:rsidR="003F4A52">
        <w:t xml:space="preserve"> </w:t>
      </w:r>
    </w:p>
    <w:p w14:paraId="4DCE0558" w14:textId="77777777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 w:rsidRPr="00ED261D">
        <w:t>Az</w:t>
      </w:r>
      <w:r>
        <w:t xml:space="preserve"> ételek nem helyben történő fogyasztása es</w:t>
      </w:r>
      <w:r w:rsidR="002B5DD2">
        <w:t>e</w:t>
      </w:r>
      <w:r>
        <w:t>tére Bérlő köteles – térítés ellenében – megfelelő csomagoló anyagot (műanyag doboz, eldobható evőeszközök) biztosítani.</w:t>
      </w:r>
    </w:p>
    <w:p w14:paraId="73AFE153" w14:textId="2AE5DCA7" w:rsidR="009B340A" w:rsidRPr="00905611" w:rsidRDefault="003F4A52" w:rsidP="00905611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 w:rsidRPr="00016165">
        <w:t>A Pályázó – alkalmassági feltételként – nyilatkozatban kötele</w:t>
      </w:r>
      <w:r w:rsidR="00905611">
        <w:t xml:space="preserve">s vállalni, hogy a </w:t>
      </w:r>
      <w:r w:rsidRPr="00016165">
        <w:t>kiszolgáláshoz és tálaláshoz szükséges konyhai és egyéb fogyóeszközök</w:t>
      </w:r>
      <w:r w:rsidR="00905611">
        <w:t>et saját költségére biztosítja.</w:t>
      </w:r>
    </w:p>
    <w:p w14:paraId="3D641D9F" w14:textId="77777777" w:rsidR="0071061B" w:rsidRPr="006F2FD7" w:rsidRDefault="0071061B" w:rsidP="006F2FD7">
      <w:pPr>
        <w:spacing w:before="120" w:after="120"/>
        <w:ind w:left="360"/>
        <w:jc w:val="both"/>
        <w:rPr>
          <w:b/>
        </w:rPr>
      </w:pPr>
    </w:p>
    <w:p w14:paraId="44D128F7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</w:pPr>
      <w:r w:rsidRPr="001A4D0D">
        <w:rPr>
          <w:b/>
        </w:rPr>
        <w:t>További információk</w:t>
      </w:r>
    </w:p>
    <w:p w14:paraId="271D5B28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Amennyiben a Pályázati kiírásban a Pályázó számára nem egyértelmű, esetleg ellentmondó meghatározások szerepelnek, a Pályázónak módja van ezt írásban megkérdezni a Kiírótól az ajánlattételi határidőig. </w:t>
      </w:r>
    </w:p>
    <w:p w14:paraId="2C3ED5B0" w14:textId="77777777" w:rsidR="00284E02" w:rsidRDefault="00284E02">
      <w:pPr>
        <w:spacing w:before="120" w:after="120"/>
        <w:ind w:left="858"/>
        <w:jc w:val="both"/>
      </w:pPr>
      <w:r w:rsidRPr="001A4D0D">
        <w:t>Kérjük a Pályázókat, hogy kérdéseiket minél hamarabb tegyék fel, hogy a Kiíró időben meg tudja küldeni a válaszokat a Pályázók részére.</w:t>
      </w:r>
    </w:p>
    <w:p w14:paraId="270D4A48" w14:textId="3736FB36" w:rsidR="003F4E9F" w:rsidRPr="001A4D0D" w:rsidRDefault="003F4E9F">
      <w:pPr>
        <w:spacing w:before="120" w:after="120"/>
        <w:ind w:left="858"/>
        <w:jc w:val="both"/>
      </w:pPr>
      <w:r w:rsidRPr="003F4E9F">
        <w:t xml:space="preserve">A Kiíró a kérdésekre adott válaszokat a pályázati dokumentumokhoz </w:t>
      </w:r>
      <w:r>
        <w:t>kiegészítésként feltölti, é</w:t>
      </w:r>
      <w:r w:rsidRPr="003F4E9F">
        <w:t xml:space="preserve">s </w:t>
      </w:r>
      <w:r>
        <w:t>az</w:t>
      </w:r>
      <w:r w:rsidRPr="003F4E9F">
        <w:t xml:space="preserve"> elektronikus kapcsolattartási pontra értesítés</w:t>
      </w:r>
      <w:r>
        <w:t>t</w:t>
      </w:r>
      <w:r w:rsidRPr="003F4E9F">
        <w:t xml:space="preserve"> </w:t>
      </w:r>
      <w:r>
        <w:t>küld</w:t>
      </w:r>
      <w:r w:rsidRPr="003F4E9F">
        <w:t xml:space="preserve"> a dokumentációt már átvett pályázók részére a feltöltés </w:t>
      </w:r>
      <w:proofErr w:type="spellStart"/>
      <w:r w:rsidRPr="003F4E9F">
        <w:t>tényéről</w:t>
      </w:r>
      <w:proofErr w:type="spellEnd"/>
      <w:r w:rsidRPr="003F4E9F">
        <w:t>.</w:t>
      </w:r>
    </w:p>
    <w:p w14:paraId="5600BB44" w14:textId="4715D025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postán feladott pályázatot a Kiíró csak akkor tekinti határidőn belül benyújtottnak, ha annak kézhezvételére a pályázati határidőig a 2. pontban meghatározott beadási helyen sor kerül. A pályázat, illetve az azzal kapcsolatos postai küldemények elvesztéséből</w:t>
      </w:r>
      <w:r w:rsidR="00340578">
        <w:t>, késedelmes kézbesítéséből</w:t>
      </w:r>
      <w:r w:rsidRPr="001A4D0D">
        <w:t xml:space="preserve"> eredő kockázat Pályázót terheli.</w:t>
      </w:r>
    </w:p>
    <w:p w14:paraId="751D089A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 összeállításának minden költsége Pályázót terheli. Az eljárás eredményétől függetlenül Kiíró nem tehető felelőssé a pályázat költségeivel kapcsolatban.</w:t>
      </w:r>
    </w:p>
    <w:p w14:paraId="75DFECA2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 Pályázó a szerződéskötésig köteles titokban tartani ajánlata tartalmát, köteles továbbá a pályázati eljárás befejezését követően is bizalmasan kezelni a Kiíró által a rendelkezésére bocsátott minden tényt, információt, adatot, azokról harmadik személynek tájékoztatást nem adhat. Ez a tilalom nem zárja </w:t>
      </w:r>
      <w:r w:rsidR="00905611">
        <w:t>ki</w:t>
      </w:r>
      <w:r w:rsidRPr="001A4D0D">
        <w:t xml:space="preserve"> az ajánlattevő meghatalmazott jogi képviselőjével, illetve a pályázat elkészítéséhez a Pályázó által igénybe vett, felhatalmazással rendelkező egyéb szakértővel való kapcsolattartást, a titoktartási kötelezettség azonban e személyekre is kiterjed.</w:t>
      </w:r>
    </w:p>
    <w:p w14:paraId="2A860A40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pályázat, a pályázati felhívás, valamint a pályázati dokumentáció a megkötendő szerződés elválaszthatatlan részét képezi.</w:t>
      </w:r>
    </w:p>
    <w:p w14:paraId="7343F56A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lastRenderedPageBreak/>
        <w:t xml:space="preserve">Kiíró a pályázati határidőt az az állami vagyonnal való gazdálkodásról szóló 254/2007. (X. 4.) Korm. rendelet </w:t>
      </w:r>
      <w:r w:rsidR="00665A36">
        <w:t xml:space="preserve">(a továbbiakban: Vhr.) </w:t>
      </w:r>
      <w:r w:rsidRPr="001A4D0D">
        <w:t>alapján határozta meg.</w:t>
      </w:r>
    </w:p>
    <w:p w14:paraId="112ADE3E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 pályázati felhívásban nem szabályozott kérdések vonatkozásában az </w:t>
      </w:r>
      <w:proofErr w:type="spellStart"/>
      <w:r w:rsidR="0050631C">
        <w:t>V</w:t>
      </w:r>
      <w:r w:rsidRPr="001A4D0D">
        <w:t>tv</w:t>
      </w:r>
      <w:proofErr w:type="spellEnd"/>
      <w:proofErr w:type="gramStart"/>
      <w:r w:rsidRPr="001A4D0D">
        <w:t>.,</w:t>
      </w:r>
      <w:proofErr w:type="gramEnd"/>
      <w:r w:rsidRPr="001A4D0D">
        <w:t xml:space="preserve"> valamint a</w:t>
      </w:r>
      <w:r w:rsidR="00665A36">
        <w:t xml:space="preserve"> Vhr.</w:t>
      </w:r>
      <w:r w:rsidRPr="001A4D0D">
        <w:t xml:space="preserve"> előírásai szerint kell eljárni. Az eljárás eredményeképpen megkötött szerződésekre egyebekben a Polgári Törvénykönyvéről szóló 2013. évi V. törvény, a </w:t>
      </w:r>
      <w:r w:rsidRPr="001A4D0D">
        <w:rPr>
          <w:bCs/>
        </w:rPr>
        <w:t>lakások és helyiségek bérletére, valamint az elidegenítésükre vonatkozó egyes szabályokról szóló 1993. évi LXXVIII. törvény,</w:t>
      </w:r>
      <w:r w:rsidRPr="001A4D0D">
        <w:t xml:space="preserve"> valamint az egyéb kapcsolódó jogszabályok rendelkezéseit kell alkalmazni.</w:t>
      </w:r>
    </w:p>
    <w:p w14:paraId="349CB861" w14:textId="5B46E7FF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Kiíró, lehetőséget nyújt a bérlemény helyszíni megtekintésére, melyet az érdeklődők számára</w:t>
      </w:r>
      <w:r w:rsidR="00A77354">
        <w:rPr>
          <w:b/>
        </w:rPr>
        <w:t xml:space="preserve"> </w:t>
      </w:r>
      <w:r w:rsidR="00D7753B" w:rsidRPr="00D7753B">
        <w:t>előre egyeztetett</w:t>
      </w:r>
      <w:r w:rsidRPr="001A4D0D">
        <w:t xml:space="preserve"> időpontban biztosít. A bejáráson való részvételt előzetesen írásban jelezni kell a 1</w:t>
      </w:r>
      <w:r w:rsidR="00333A0A">
        <w:t>2</w:t>
      </w:r>
      <w:r w:rsidRPr="001A4D0D">
        <w:t>.</w:t>
      </w:r>
      <w:r w:rsidR="00613346">
        <w:t>9</w:t>
      </w:r>
      <w:r w:rsidRPr="001A4D0D">
        <w:t>. pontban meghatározott email címen.</w:t>
      </w:r>
    </w:p>
    <w:p w14:paraId="7B5A427E" w14:textId="07F0466C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pályázati eljárással kapcsolatban felmerült technikai kér</w:t>
      </w:r>
      <w:r w:rsidR="00905611">
        <w:t>désekben felvilágosítást ad:</w:t>
      </w:r>
      <w:r w:rsidR="00A77354">
        <w:t xml:space="preserve"> Szatmári Szilveszter főosztályvezető a +36 1 225-4400/10274</w:t>
      </w:r>
      <w:r w:rsidR="00905611">
        <w:t xml:space="preserve"> telefonszámon, </w:t>
      </w:r>
      <w:hyperlink r:id="rId8" w:history="1">
        <w:r w:rsidR="0082592F" w:rsidRPr="00DE2B79">
          <w:rPr>
            <w:rStyle w:val="Hiperhivatkozs"/>
          </w:rPr>
          <w:t>szatmari.szilveszter@ovf.hu</w:t>
        </w:r>
      </w:hyperlink>
      <w:r w:rsidR="0082592F">
        <w:t xml:space="preserve"> </w:t>
      </w:r>
      <w:r w:rsidRPr="001A4D0D">
        <w:t>e-mail címen.</w:t>
      </w:r>
    </w:p>
    <w:p w14:paraId="50B5D322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Az ajánlat bekérése a Kiíró részéről nem eredményez szerződéskötési kötelezettséget.</w:t>
      </w:r>
    </w:p>
    <w:p w14:paraId="6A71A6D3" w14:textId="77777777" w:rsidR="00284E02" w:rsidRPr="001A4D0D" w:rsidRDefault="00284E02">
      <w:pPr>
        <w:pStyle w:val="Listaszerbekezds"/>
      </w:pPr>
    </w:p>
    <w:p w14:paraId="2519E6F0" w14:textId="77777777" w:rsidR="00284E02" w:rsidRPr="001A4D0D" w:rsidRDefault="00284E02">
      <w:pPr>
        <w:widowControl w:val="0"/>
        <w:tabs>
          <w:tab w:val="left" w:pos="720"/>
        </w:tabs>
        <w:ind w:left="858"/>
        <w:jc w:val="both"/>
      </w:pPr>
    </w:p>
    <w:p w14:paraId="6DBD4972" w14:textId="77777777" w:rsidR="00284E02" w:rsidRPr="001A4D0D" w:rsidRDefault="00284E02">
      <w:pPr>
        <w:sectPr w:rsidR="00284E02" w:rsidRPr="001A4D0D">
          <w:footerReference w:type="default" r:id="rId9"/>
          <w:pgSz w:w="11906" w:h="16838"/>
          <w:pgMar w:top="709" w:right="1247" w:bottom="1134" w:left="1247" w:header="708" w:footer="709" w:gutter="0"/>
          <w:cols w:space="708"/>
          <w:docGrid w:linePitch="360"/>
        </w:sectPr>
      </w:pPr>
    </w:p>
    <w:p w14:paraId="48045626" w14:textId="71FD1244" w:rsidR="00E86741" w:rsidRPr="00E86741" w:rsidRDefault="00E86741" w:rsidP="00E86741">
      <w:pPr>
        <w:pStyle w:val="Listaszerbekezds"/>
        <w:numPr>
          <w:ilvl w:val="3"/>
          <w:numId w:val="8"/>
        </w:numPr>
        <w:spacing w:after="200" w:line="276" w:lineRule="auto"/>
        <w:jc w:val="right"/>
        <w:rPr>
          <w:b/>
        </w:rPr>
      </w:pPr>
      <w:r>
        <w:rPr>
          <w:b/>
        </w:rPr>
        <w:lastRenderedPageBreak/>
        <w:t>számú melléklet</w:t>
      </w:r>
    </w:p>
    <w:p w14:paraId="11B78677" w14:textId="77777777" w:rsidR="00284E02" w:rsidRPr="00E04956" w:rsidRDefault="00284E02">
      <w:pPr>
        <w:spacing w:after="200" w:line="276" w:lineRule="auto"/>
        <w:ind w:left="360"/>
        <w:jc w:val="center"/>
        <w:rPr>
          <w:b/>
        </w:rPr>
      </w:pPr>
      <w:r w:rsidRPr="00E04956">
        <w:rPr>
          <w:b/>
        </w:rPr>
        <w:t>Terméklap</w:t>
      </w:r>
    </w:p>
    <w:tbl>
      <w:tblPr>
        <w:tblW w:w="989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822"/>
        <w:gridCol w:w="2439"/>
        <w:gridCol w:w="1330"/>
        <w:gridCol w:w="1051"/>
        <w:gridCol w:w="1417"/>
        <w:gridCol w:w="2835"/>
      </w:tblGrid>
      <w:tr w:rsidR="00284E02" w:rsidRPr="00E04956" w14:paraId="27ECE3B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E3402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Sor</w:t>
            </w:r>
          </w:p>
          <w:p w14:paraId="5E0E1414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szám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253DEC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Termék megnevezése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56DD5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Kiszerelési egység/db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13822F" w14:textId="77777777" w:rsidR="00284E02" w:rsidRPr="00E04956" w:rsidRDefault="00284E02">
            <w:pPr>
              <w:ind w:left="-55" w:right="-107"/>
              <w:jc w:val="center"/>
              <w:rPr>
                <w:b/>
              </w:rPr>
            </w:pPr>
            <w:r w:rsidRPr="00E04956">
              <w:rPr>
                <w:b/>
              </w:rPr>
              <w:t>Súlyozás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61E04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Egységár</w:t>
            </w:r>
          </w:p>
          <w:p w14:paraId="2A6A4A3C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(bruttó Ft)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E9DE9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Egységár súlyozva (azaz egységár szorozva a súlyozás mértékével) (Ft)</w:t>
            </w:r>
          </w:p>
        </w:tc>
      </w:tr>
      <w:tr w:rsidR="00284E02" w:rsidRPr="001A4D0D" w14:paraId="62F5EAB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E9994F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AB48C3" w14:textId="77777777" w:rsidR="00284E02" w:rsidRPr="001A4D0D" w:rsidRDefault="00284E02">
            <w:r w:rsidRPr="001A4D0D">
              <w:rPr>
                <w:sz w:val="22"/>
                <w:szCs w:val="22"/>
              </w:rPr>
              <w:t>Szénsavas üdítőital (Coca-Cola vagy Pepsi minőség)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132B3F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0,5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6ED18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68E00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66C73A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243C098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B395E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2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14836B" w14:textId="075BF4D7" w:rsidR="00284E02" w:rsidRPr="001A4D0D" w:rsidRDefault="00284E02">
            <w:proofErr w:type="spellStart"/>
            <w:r w:rsidRPr="001A4D0D">
              <w:rPr>
                <w:sz w:val="22"/>
                <w:szCs w:val="22"/>
              </w:rPr>
              <w:t>Ice</w:t>
            </w:r>
            <w:proofErr w:type="spellEnd"/>
            <w:r w:rsidRPr="001A4D0D">
              <w:rPr>
                <w:sz w:val="22"/>
                <w:szCs w:val="22"/>
              </w:rPr>
              <w:t xml:space="preserve"> tea (Nestlé vagy </w:t>
            </w:r>
            <w:proofErr w:type="spellStart"/>
            <w:r w:rsidRPr="001A4D0D">
              <w:rPr>
                <w:sz w:val="22"/>
                <w:szCs w:val="22"/>
              </w:rPr>
              <w:t>Rauch</w:t>
            </w:r>
            <w:proofErr w:type="spellEnd"/>
            <w:r w:rsidR="008038EE">
              <w:rPr>
                <w:sz w:val="22"/>
                <w:szCs w:val="22"/>
              </w:rPr>
              <w:t>, Lipton</w:t>
            </w:r>
            <w:r w:rsidRPr="001A4D0D">
              <w:rPr>
                <w:sz w:val="22"/>
                <w:szCs w:val="22"/>
              </w:rPr>
              <w:t xml:space="preserve"> minőség)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2898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0,5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291A8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A8172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4BAB8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3C2154D1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471E7F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3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9B16B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Gyümölcslé 12%-os (Sió, </w:t>
            </w:r>
            <w:proofErr w:type="spellStart"/>
            <w:r w:rsidRPr="001A4D0D">
              <w:rPr>
                <w:sz w:val="22"/>
                <w:szCs w:val="22"/>
              </w:rPr>
              <w:t>Cappy</w:t>
            </w:r>
            <w:proofErr w:type="spellEnd"/>
            <w:r w:rsidRPr="001A4D0D">
              <w:rPr>
                <w:sz w:val="22"/>
                <w:szCs w:val="22"/>
              </w:rPr>
              <w:t xml:space="preserve"> minőség) többféle ízben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C85A6B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1A12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D0065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8F579F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0E7EBEF1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BF9889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4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4BABF8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Gyümölcslé 100%-os (Sió, </w:t>
            </w:r>
            <w:proofErr w:type="spellStart"/>
            <w:r w:rsidRPr="001A4D0D">
              <w:rPr>
                <w:sz w:val="22"/>
                <w:szCs w:val="22"/>
              </w:rPr>
              <w:t>Cappy</w:t>
            </w:r>
            <w:proofErr w:type="spellEnd"/>
            <w:r w:rsidRPr="001A4D0D">
              <w:rPr>
                <w:sz w:val="22"/>
                <w:szCs w:val="22"/>
              </w:rPr>
              <w:t xml:space="preserve"> minőség) többféle ízben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1107A9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5FAB93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45F455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B10C2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0E639391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FDC93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5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6DAFA4" w14:textId="77777777" w:rsidR="00284E02" w:rsidRPr="001A4D0D" w:rsidRDefault="00284E02">
            <w:r w:rsidRPr="001A4D0D">
              <w:rPr>
                <w:sz w:val="22"/>
                <w:szCs w:val="22"/>
              </w:rPr>
              <w:t>Ásványvíz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F82848" w14:textId="77777777" w:rsidR="00284E02" w:rsidRPr="001A4D0D" w:rsidRDefault="0031780C">
            <w:pPr>
              <w:jc w:val="center"/>
            </w:pPr>
            <w:r>
              <w:rPr>
                <w:sz w:val="22"/>
                <w:szCs w:val="22"/>
              </w:rPr>
              <w:t>1,5</w:t>
            </w:r>
            <w:r w:rsidR="00284E02" w:rsidRPr="001A4D0D">
              <w:rPr>
                <w:sz w:val="22"/>
                <w:szCs w:val="22"/>
              </w:rPr>
              <w:t xml:space="preserve">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2E15D2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07CD97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6EB74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6E5F799B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20CDA9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6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E97C7" w14:textId="77777777" w:rsidR="00284E02" w:rsidRPr="001A4D0D" w:rsidRDefault="00284E02">
            <w:r w:rsidRPr="001A4D0D">
              <w:rPr>
                <w:sz w:val="22"/>
                <w:szCs w:val="22"/>
              </w:rPr>
              <w:t>Ásványvíz (mentes, dús)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1566E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0,5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D891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0E3A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D9CB77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30A4CC1A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C9265E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7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1D61D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Presszókávé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FFAF1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adag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1AB251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377AD6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01A10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40AF0B2A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36D7B0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8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FD5765" w14:textId="77777777" w:rsidR="00284E02" w:rsidRPr="001A4D0D" w:rsidRDefault="00284E02">
            <w:proofErr w:type="spellStart"/>
            <w:r w:rsidRPr="001A4D0D">
              <w:rPr>
                <w:sz w:val="22"/>
                <w:szCs w:val="22"/>
              </w:rPr>
              <w:t>Cappuccino</w:t>
            </w:r>
            <w:proofErr w:type="spellEnd"/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0EC370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adag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C825E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23274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671F8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78893D15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4C1C75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9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C71F3" w14:textId="77777777" w:rsidR="00284E02" w:rsidRPr="001A4D0D" w:rsidRDefault="00284E02">
            <w:r w:rsidRPr="001A4D0D">
              <w:rPr>
                <w:sz w:val="22"/>
                <w:szCs w:val="22"/>
              </w:rPr>
              <w:t>Tea (filteres) (többféle)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C28A9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adag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108368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8E11F9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44FE0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08B7F04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94072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  <w:r w:rsidR="000A5028">
              <w:rPr>
                <w:sz w:val="22"/>
                <w:szCs w:val="22"/>
              </w:rPr>
              <w:t>0</w:t>
            </w:r>
            <w:r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2A2BF5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Tej 1,5%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E527FB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3B70B8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026F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30587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3579AB42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A6ECD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  <w:r w:rsidR="000A5028">
              <w:rPr>
                <w:sz w:val="22"/>
                <w:szCs w:val="22"/>
              </w:rPr>
              <w:t>1</w:t>
            </w:r>
            <w:r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C9641F" w14:textId="77777777" w:rsidR="00284E02" w:rsidRPr="001A4D0D" w:rsidRDefault="00284E02">
            <w:r w:rsidRPr="001A4D0D">
              <w:rPr>
                <w:sz w:val="22"/>
                <w:szCs w:val="22"/>
              </w:rPr>
              <w:t>Tej 2,8%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12D534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89DA7F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901339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E70C9" w14:textId="77777777" w:rsidR="00284E02" w:rsidRPr="001A4D0D" w:rsidRDefault="00284E02">
            <w:pPr>
              <w:snapToGrid w:val="0"/>
              <w:jc w:val="right"/>
            </w:pPr>
          </w:p>
        </w:tc>
      </w:tr>
      <w:tr w:rsidR="0031780C" w:rsidRPr="001A4D0D" w14:paraId="53FC88FE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ABCD75" w14:textId="77777777" w:rsidR="0031780C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12</w:t>
            </w:r>
            <w:r w:rsidR="0031780C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F5CA1C" w14:textId="77777777" w:rsidR="0031780C" w:rsidRPr="001A4D0D" w:rsidRDefault="0031780C">
            <w:r>
              <w:rPr>
                <w:sz w:val="22"/>
                <w:szCs w:val="22"/>
              </w:rPr>
              <w:t>Péksütemény (kakaós csiga, túrós batyu, stb.)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76E62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29A1E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4F35AE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B4AAD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36D1995F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205051" w14:textId="77777777" w:rsidR="0031780C" w:rsidRPr="001A4D0D" w:rsidRDefault="0031780C" w:rsidP="00E04956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="000A5028">
              <w:rPr>
                <w:sz w:val="22"/>
                <w:szCs w:val="22"/>
              </w:rPr>
              <w:t>3</w:t>
            </w:r>
            <w:r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B5F74F" w14:textId="77777777" w:rsidR="0031780C" w:rsidRPr="001A4D0D" w:rsidRDefault="0031780C">
            <w:r w:rsidRPr="001A4D0D">
              <w:rPr>
                <w:sz w:val="22"/>
                <w:szCs w:val="22"/>
              </w:rPr>
              <w:t>Szendvics többféle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DD8145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4F94D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CCD284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50019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0BB09A4F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F5A6A2" w14:textId="77777777" w:rsidR="0031780C" w:rsidRPr="001A4D0D" w:rsidRDefault="000A5028" w:rsidP="00E04956">
            <w:pPr>
              <w:jc w:val="center"/>
            </w:pPr>
            <w:r>
              <w:rPr>
                <w:sz w:val="22"/>
                <w:szCs w:val="22"/>
              </w:rPr>
              <w:t>14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065583" w14:textId="77777777" w:rsidR="0031780C" w:rsidRPr="001A4D0D" w:rsidRDefault="0031780C">
            <w:r w:rsidRPr="001A4D0D">
              <w:rPr>
                <w:sz w:val="22"/>
                <w:szCs w:val="22"/>
              </w:rPr>
              <w:t>Meleg szendvics többféle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B796D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E2796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8168EE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A33838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0CA32709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C73A3" w14:textId="77777777" w:rsidR="0031780C" w:rsidRPr="001A4D0D" w:rsidRDefault="000A5028" w:rsidP="00E04956">
            <w:pPr>
              <w:snapToGrid w:val="0"/>
              <w:jc w:val="center"/>
            </w:pPr>
            <w:r>
              <w:rPr>
                <w:sz w:val="22"/>
                <w:szCs w:val="22"/>
              </w:rPr>
              <w:t>15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8CEAC4" w14:textId="77777777" w:rsidR="0031780C" w:rsidRPr="001A4D0D" w:rsidRDefault="0031780C">
            <w:r w:rsidRPr="001A4D0D">
              <w:rPr>
                <w:sz w:val="22"/>
                <w:szCs w:val="22"/>
              </w:rPr>
              <w:t xml:space="preserve">Főtt virsli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71DAC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 pár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A195D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0BE25E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82B55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0B2D6277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1D3EDC" w14:textId="77777777" w:rsidR="0031780C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16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17FC5" w14:textId="77777777" w:rsidR="0031780C" w:rsidRPr="001A4D0D" w:rsidRDefault="0031780C">
            <w:r w:rsidRPr="001A4D0D">
              <w:rPr>
                <w:sz w:val="22"/>
                <w:szCs w:val="22"/>
              </w:rPr>
              <w:t>Chips 70-80 g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FA073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0B4D98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C96C3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088D0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2CFC5115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272CF8" w14:textId="77777777" w:rsidR="0031780C" w:rsidRPr="001A4D0D" w:rsidRDefault="000A5028" w:rsidP="00E04956">
            <w:pPr>
              <w:jc w:val="center"/>
            </w:pPr>
            <w:r>
              <w:rPr>
                <w:sz w:val="22"/>
                <w:szCs w:val="22"/>
              </w:rPr>
              <w:t>17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F519B5" w14:textId="77777777" w:rsidR="0031780C" w:rsidRPr="001A4D0D" w:rsidRDefault="0031780C">
            <w:r w:rsidRPr="001A4D0D">
              <w:rPr>
                <w:sz w:val="22"/>
                <w:szCs w:val="22"/>
              </w:rPr>
              <w:t>Táblás csokoládé 100 g (Milka, Boci minőség)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81902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43CEA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71B905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3D0C0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682E9E6B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F6BB7" w14:textId="77777777" w:rsidR="0031780C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18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944A8F" w14:textId="77777777" w:rsidR="0031780C" w:rsidRPr="001A4D0D" w:rsidRDefault="0031780C">
            <w:r w:rsidRPr="001A4D0D">
              <w:rPr>
                <w:sz w:val="22"/>
                <w:szCs w:val="22"/>
              </w:rPr>
              <w:t>Szelet csokoládé 40-60g (</w:t>
            </w:r>
            <w:proofErr w:type="spellStart"/>
            <w:r w:rsidRPr="001A4D0D">
              <w:rPr>
                <w:sz w:val="22"/>
                <w:szCs w:val="22"/>
              </w:rPr>
              <w:t>Snickers</w:t>
            </w:r>
            <w:proofErr w:type="spellEnd"/>
            <w:r w:rsidRPr="001A4D0D">
              <w:rPr>
                <w:sz w:val="22"/>
                <w:szCs w:val="22"/>
              </w:rPr>
              <w:t>/</w:t>
            </w:r>
            <w:proofErr w:type="spellStart"/>
            <w:r w:rsidRPr="001A4D0D">
              <w:rPr>
                <w:sz w:val="22"/>
                <w:szCs w:val="22"/>
              </w:rPr>
              <w:t>Bounty</w:t>
            </w:r>
            <w:proofErr w:type="spellEnd"/>
            <w:r w:rsidRPr="001A4D0D">
              <w:rPr>
                <w:sz w:val="22"/>
                <w:szCs w:val="22"/>
              </w:rPr>
              <w:t>/</w:t>
            </w:r>
            <w:proofErr w:type="spellStart"/>
            <w:r w:rsidRPr="001A4D0D">
              <w:rPr>
                <w:sz w:val="22"/>
                <w:szCs w:val="22"/>
              </w:rPr>
              <w:t>Twix</w:t>
            </w:r>
            <w:proofErr w:type="spellEnd"/>
            <w:r w:rsidRPr="001A4D0D">
              <w:rPr>
                <w:sz w:val="22"/>
                <w:szCs w:val="22"/>
              </w:rPr>
              <w:t>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D2C2F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94F7EA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7BAFA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CCE308" w14:textId="77777777" w:rsidR="0031780C" w:rsidRPr="001A4D0D" w:rsidRDefault="0031780C">
            <w:pPr>
              <w:snapToGrid w:val="0"/>
              <w:jc w:val="right"/>
            </w:pPr>
          </w:p>
        </w:tc>
      </w:tr>
      <w:tr w:rsidR="000A5028" w:rsidRPr="001A4D0D" w14:paraId="13CA25DB" w14:textId="77777777" w:rsidTr="007244C6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05A18" w14:textId="77777777" w:rsidR="000A5028" w:rsidRPr="001A4D0D" w:rsidRDefault="000A5028">
            <w:pPr>
              <w:jc w:val="center"/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D21C9" w14:textId="7201770C" w:rsidR="000A5028" w:rsidRPr="00E04956" w:rsidRDefault="000A5028">
            <w:pPr>
              <w:rPr>
                <w:b/>
              </w:rPr>
            </w:pPr>
            <w:r w:rsidRPr="00E04956">
              <w:rPr>
                <w:b/>
              </w:rPr>
              <w:t>Összesen bruttó ár (Ft)</w:t>
            </w:r>
            <w:r w:rsidR="00E60177">
              <w:rPr>
                <w:b/>
              </w:rPr>
              <w:t xml:space="preserve"> (ajánlati ár)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5F868" w14:textId="77777777" w:rsidR="000A5028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78632" w14:textId="77777777" w:rsidR="000A5028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412E4" w14:textId="77777777" w:rsidR="000A5028" w:rsidRPr="001A4D0D" w:rsidRDefault="000A5028" w:rsidP="00E04956">
            <w:pPr>
              <w:snapToGrid w:val="0"/>
              <w:jc w:val="center"/>
            </w:pPr>
            <w: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58FCB" w14:textId="77777777" w:rsidR="000A5028" w:rsidRPr="001A4D0D" w:rsidRDefault="000A5028">
            <w:pPr>
              <w:snapToGrid w:val="0"/>
              <w:jc w:val="right"/>
            </w:pPr>
          </w:p>
        </w:tc>
      </w:tr>
    </w:tbl>
    <w:p w14:paraId="20884FFC" w14:textId="77777777" w:rsidR="000A5028" w:rsidRDefault="000A5028">
      <w:pPr>
        <w:jc w:val="both"/>
      </w:pPr>
    </w:p>
    <w:p w14:paraId="287133D7" w14:textId="77777777" w:rsidR="00A35421" w:rsidRPr="00E04956" w:rsidRDefault="00A35421" w:rsidP="00E04956">
      <w:pPr>
        <w:jc w:val="center"/>
        <w:rPr>
          <w:b/>
        </w:rPr>
      </w:pPr>
      <w:r w:rsidRPr="00E04956">
        <w:rPr>
          <w:b/>
        </w:rPr>
        <w:t>Bérleti díj</w:t>
      </w:r>
    </w:p>
    <w:p w14:paraId="19DE88EA" w14:textId="77777777" w:rsidR="00A35421" w:rsidRDefault="00A35421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5"/>
        <w:gridCol w:w="2719"/>
      </w:tblGrid>
      <w:tr w:rsidR="00A35421" w14:paraId="64AE3CEF" w14:textId="77777777" w:rsidTr="0094177E">
        <w:trPr>
          <w:jc w:val="center"/>
        </w:trPr>
        <w:tc>
          <w:tcPr>
            <w:tcW w:w="3005" w:type="dxa"/>
            <w:shd w:val="clear" w:color="auto" w:fill="auto"/>
          </w:tcPr>
          <w:p w14:paraId="09372944" w14:textId="77777777" w:rsidR="00A35421" w:rsidRPr="00E04956" w:rsidRDefault="00A35421" w:rsidP="0094177E">
            <w:pPr>
              <w:jc w:val="center"/>
              <w:rPr>
                <w:b/>
              </w:rPr>
            </w:pPr>
            <w:r w:rsidRPr="00E04956">
              <w:rPr>
                <w:b/>
              </w:rPr>
              <w:t>Megnevezés</w:t>
            </w:r>
          </w:p>
        </w:tc>
        <w:tc>
          <w:tcPr>
            <w:tcW w:w="2719" w:type="dxa"/>
            <w:shd w:val="clear" w:color="auto" w:fill="auto"/>
          </w:tcPr>
          <w:p w14:paraId="2436C848" w14:textId="77777777" w:rsidR="00A35421" w:rsidRPr="00E04956" w:rsidRDefault="0060055F" w:rsidP="0094177E">
            <w:pPr>
              <w:jc w:val="center"/>
              <w:rPr>
                <w:b/>
              </w:rPr>
            </w:pPr>
            <w:r>
              <w:rPr>
                <w:b/>
              </w:rPr>
              <w:t>Bruttó</w:t>
            </w:r>
            <w:r w:rsidRPr="00E04956">
              <w:rPr>
                <w:b/>
              </w:rPr>
              <w:t xml:space="preserve"> </w:t>
            </w:r>
            <w:r w:rsidR="00A35421" w:rsidRPr="00E04956">
              <w:rPr>
                <w:b/>
              </w:rPr>
              <w:t>Ft/hó</w:t>
            </w:r>
          </w:p>
        </w:tc>
      </w:tr>
      <w:tr w:rsidR="00A35421" w14:paraId="7935F6D2" w14:textId="77777777" w:rsidTr="0094177E">
        <w:trPr>
          <w:jc w:val="center"/>
        </w:trPr>
        <w:tc>
          <w:tcPr>
            <w:tcW w:w="3005" w:type="dxa"/>
            <w:shd w:val="clear" w:color="auto" w:fill="auto"/>
          </w:tcPr>
          <w:p w14:paraId="0B64814E" w14:textId="77777777" w:rsidR="00A35421" w:rsidRDefault="00A35421" w:rsidP="0094177E">
            <w:pPr>
              <w:jc w:val="center"/>
            </w:pPr>
            <w:r>
              <w:t>Bérleti díj</w:t>
            </w:r>
          </w:p>
        </w:tc>
        <w:tc>
          <w:tcPr>
            <w:tcW w:w="2719" w:type="dxa"/>
            <w:shd w:val="clear" w:color="auto" w:fill="auto"/>
          </w:tcPr>
          <w:p w14:paraId="29C15711" w14:textId="77777777" w:rsidR="00A35421" w:rsidRDefault="00A35421" w:rsidP="00145BFC">
            <w:pPr>
              <w:jc w:val="both"/>
            </w:pPr>
          </w:p>
        </w:tc>
      </w:tr>
    </w:tbl>
    <w:p w14:paraId="264AD9B7" w14:textId="77777777" w:rsidR="000A5028" w:rsidRDefault="000A5028">
      <w:pPr>
        <w:jc w:val="both"/>
      </w:pPr>
    </w:p>
    <w:p w14:paraId="208F0C09" w14:textId="77777777" w:rsidR="00A35421" w:rsidRPr="00E04956" w:rsidRDefault="00A35421" w:rsidP="00E04956">
      <w:pPr>
        <w:jc w:val="center"/>
        <w:rPr>
          <w:b/>
        </w:rPr>
      </w:pPr>
      <w:proofErr w:type="spellStart"/>
      <w:r w:rsidRPr="00E04956">
        <w:rPr>
          <w:b/>
        </w:rPr>
        <w:t>Catering</w:t>
      </w:r>
      <w:proofErr w:type="spellEnd"/>
    </w:p>
    <w:p w14:paraId="2ACD84D8" w14:textId="77777777" w:rsidR="00A35421" w:rsidRPr="001A4D0D" w:rsidRDefault="00A35421" w:rsidP="00E04956">
      <w:pPr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3"/>
        <w:gridCol w:w="2656"/>
      </w:tblGrid>
      <w:tr w:rsidR="00A35421" w14:paraId="443BFB5E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296E2890" w14:textId="77777777" w:rsidR="00A35421" w:rsidRPr="00145BFC" w:rsidRDefault="00A35421" w:rsidP="00145BFC">
            <w:pPr>
              <w:jc w:val="center"/>
              <w:rPr>
                <w:b/>
              </w:rPr>
            </w:pPr>
            <w:r w:rsidRPr="00145BFC">
              <w:rPr>
                <w:b/>
              </w:rPr>
              <w:t>Megnevezés</w:t>
            </w:r>
          </w:p>
        </w:tc>
        <w:tc>
          <w:tcPr>
            <w:tcW w:w="2656" w:type="dxa"/>
            <w:shd w:val="clear" w:color="auto" w:fill="auto"/>
          </w:tcPr>
          <w:p w14:paraId="0216EAD7" w14:textId="053C61E9" w:rsidR="00A35421" w:rsidRPr="00145BFC" w:rsidRDefault="00E60177" w:rsidP="0094177E">
            <w:pPr>
              <w:jc w:val="center"/>
              <w:rPr>
                <w:b/>
              </w:rPr>
            </w:pPr>
            <w:r>
              <w:rPr>
                <w:b/>
              </w:rPr>
              <w:t>Bruttó</w:t>
            </w:r>
            <w:r w:rsidRPr="00145BFC">
              <w:rPr>
                <w:b/>
              </w:rPr>
              <w:t xml:space="preserve"> </w:t>
            </w:r>
            <w:r w:rsidR="00A35421" w:rsidRPr="00145BFC">
              <w:rPr>
                <w:b/>
              </w:rPr>
              <w:t>Ft/fő</w:t>
            </w:r>
          </w:p>
        </w:tc>
      </w:tr>
      <w:tr w:rsidR="00A35421" w14:paraId="2D10651E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4C272702" w14:textId="77777777" w:rsidR="00A35421" w:rsidRDefault="00A35421" w:rsidP="00145BFC">
            <w:pPr>
              <w:jc w:val="center"/>
            </w:pPr>
            <w:r>
              <w:t>Kávészüneti ellátás</w:t>
            </w:r>
          </w:p>
        </w:tc>
        <w:tc>
          <w:tcPr>
            <w:tcW w:w="2656" w:type="dxa"/>
            <w:shd w:val="clear" w:color="auto" w:fill="auto"/>
          </w:tcPr>
          <w:p w14:paraId="15104AC0" w14:textId="77777777" w:rsidR="00A35421" w:rsidRDefault="00A35421" w:rsidP="00145BFC">
            <w:pPr>
              <w:jc w:val="both"/>
            </w:pPr>
          </w:p>
        </w:tc>
      </w:tr>
      <w:tr w:rsidR="00A35421" w14:paraId="1AEBAE80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690400AB" w14:textId="77777777" w:rsidR="00A35421" w:rsidRDefault="00A35421" w:rsidP="00145BFC">
            <w:pPr>
              <w:jc w:val="center"/>
            </w:pPr>
            <w:r>
              <w:t>Kávészüneti ellátás+hidegkonyhai ellátás</w:t>
            </w:r>
          </w:p>
        </w:tc>
        <w:tc>
          <w:tcPr>
            <w:tcW w:w="2656" w:type="dxa"/>
            <w:shd w:val="clear" w:color="auto" w:fill="auto"/>
          </w:tcPr>
          <w:p w14:paraId="599A98FB" w14:textId="77777777" w:rsidR="00A35421" w:rsidRDefault="00A35421" w:rsidP="00145BFC">
            <w:pPr>
              <w:jc w:val="both"/>
            </w:pPr>
          </w:p>
        </w:tc>
      </w:tr>
      <w:tr w:rsidR="00E60177" w14:paraId="2DCBA781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7A6B7C68" w14:textId="5AEDABC3" w:rsidR="00E60177" w:rsidRDefault="00E60177" w:rsidP="00145BFC">
            <w:pPr>
              <w:jc w:val="center"/>
            </w:pPr>
            <w:r w:rsidRPr="00E04956">
              <w:rPr>
                <w:b/>
              </w:rPr>
              <w:t>Összesen bruttó ár</w:t>
            </w:r>
            <w:r>
              <w:rPr>
                <w:b/>
              </w:rPr>
              <w:t>/fő</w:t>
            </w:r>
            <w:r w:rsidRPr="00E04956">
              <w:rPr>
                <w:b/>
              </w:rPr>
              <w:t xml:space="preserve"> (Ft)</w:t>
            </w:r>
          </w:p>
        </w:tc>
        <w:tc>
          <w:tcPr>
            <w:tcW w:w="2656" w:type="dxa"/>
            <w:shd w:val="clear" w:color="auto" w:fill="auto"/>
          </w:tcPr>
          <w:p w14:paraId="089095B3" w14:textId="77777777" w:rsidR="00E60177" w:rsidRDefault="00E60177" w:rsidP="00145BFC">
            <w:pPr>
              <w:jc w:val="both"/>
            </w:pPr>
          </w:p>
        </w:tc>
      </w:tr>
    </w:tbl>
    <w:p w14:paraId="28A5815A" w14:textId="77777777" w:rsidR="00284E02" w:rsidRPr="007244C6" w:rsidRDefault="00284E02" w:rsidP="00BE084F">
      <w:pPr>
        <w:pStyle w:val="Cmsor2"/>
        <w:numPr>
          <w:ilvl w:val="0"/>
          <w:numId w:val="0"/>
        </w:numPr>
        <w:rPr>
          <w:lang w:val="hu-HU"/>
        </w:rPr>
      </w:pPr>
      <w:bookmarkStart w:id="6" w:name="_DV_M386"/>
      <w:bookmarkEnd w:id="6"/>
    </w:p>
    <w:sectPr w:rsidR="00284E02" w:rsidRPr="007244C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80C991" w14:textId="77777777" w:rsidR="00144C05" w:rsidRDefault="00144C05">
      <w:r>
        <w:separator/>
      </w:r>
    </w:p>
  </w:endnote>
  <w:endnote w:type="continuationSeparator" w:id="0">
    <w:p w14:paraId="12C0FEEC" w14:textId="77777777" w:rsidR="00144C05" w:rsidRDefault="00144C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panose1 w:val="00000000000000000000"/>
    <w:charset w:val="00"/>
    <w:family w:val="modern"/>
    <w:notTrueType/>
    <w:pitch w:val="default"/>
    <w:sig w:usb0="00000003" w:usb1="00000000" w:usb2="00000000" w:usb3="00000000" w:csb0="00000003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ED5451" w14:textId="77777777" w:rsidR="00E461F1" w:rsidRDefault="00E461F1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7C06447D" wp14:editId="177E677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174625"/>
              <wp:effectExtent l="6985" t="635" r="2540" b="5715"/>
              <wp:wrapSquare wrapText="largest"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1C9EBA" w14:textId="77777777" w:rsidR="00E461F1" w:rsidRDefault="00E461F1">
                          <w:pPr>
                            <w:pStyle w:val="llb"/>
                          </w:pPr>
                          <w:r>
                            <w:rPr>
                              <w:rStyle w:val="Oldalszm"/>
                            </w:rPr>
                            <w:fldChar w:fldCharType="begin"/>
                          </w:r>
                          <w:r>
                            <w:rPr>
                              <w:rStyle w:val="Oldalszm"/>
                            </w:rPr>
                            <w:instrText xml:space="preserve"> PAGE </w:instrText>
                          </w:r>
                          <w:r>
                            <w:rPr>
                              <w:rStyle w:val="Oldalszm"/>
                            </w:rPr>
                            <w:fldChar w:fldCharType="separate"/>
                          </w:r>
                          <w:r w:rsidR="00D7753B">
                            <w:rPr>
                              <w:rStyle w:val="Oldalszm"/>
                              <w:noProof/>
                            </w:rPr>
                            <w:t>9</w:t>
                          </w:r>
                          <w:r>
                            <w:rPr>
                              <w:rStyle w:val="Oldalszm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06447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13.75pt;z-index:251657216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" stroked="f">
              <v:fill opacity="0"/>
              <v:textbox inset="0,0,0,0">
                <w:txbxContent>
                  <w:p w14:paraId="5C1C9EBA" w14:textId="77777777" w:rsidR="00E461F1" w:rsidRDefault="00E461F1">
                    <w:pPr>
                      <w:pStyle w:val="llb"/>
                    </w:pPr>
                    <w:r>
                      <w:rPr>
                        <w:rStyle w:val="Oldalszm"/>
                      </w:rPr>
                      <w:fldChar w:fldCharType="begin"/>
                    </w:r>
                    <w:r>
                      <w:rPr>
                        <w:rStyle w:val="Oldalszm"/>
                      </w:rPr>
                      <w:instrText xml:space="preserve"> PAGE </w:instrText>
                    </w:r>
                    <w:r>
                      <w:rPr>
                        <w:rStyle w:val="Oldalszm"/>
                      </w:rPr>
                      <w:fldChar w:fldCharType="separate"/>
                    </w:r>
                    <w:r w:rsidR="00D7753B">
                      <w:rPr>
                        <w:rStyle w:val="Oldalszm"/>
                        <w:noProof/>
                      </w:rPr>
                      <w:t>9</w:t>
                    </w:r>
                    <w:r>
                      <w:rPr>
                        <w:rStyle w:val="Oldalszm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EC025E" w14:textId="77777777" w:rsidR="00E461F1" w:rsidRDefault="00E461F1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513FAD" w14:textId="77777777" w:rsidR="00E461F1" w:rsidRDefault="00E461F1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7536557" wp14:editId="0563AE26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52400" cy="174625"/>
              <wp:effectExtent l="2540" t="635" r="6985" b="5715"/>
              <wp:wrapSquare wrapText="largest"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4DA760" w14:textId="77777777" w:rsidR="00E461F1" w:rsidRDefault="00E461F1">
                          <w:pPr>
                            <w:pStyle w:val="llb"/>
                          </w:pPr>
                          <w:r>
                            <w:rPr>
                              <w:rStyle w:val="Oldalszm"/>
                            </w:rPr>
                            <w:fldChar w:fldCharType="begin"/>
                          </w:r>
                          <w:r>
                            <w:rPr>
                              <w:rStyle w:val="Oldalszm"/>
                            </w:rPr>
                            <w:instrText xml:space="preserve"> PAGE </w:instrText>
                          </w:r>
                          <w:r>
                            <w:rPr>
                              <w:rStyle w:val="Oldalszm"/>
                            </w:rPr>
                            <w:fldChar w:fldCharType="separate"/>
                          </w:r>
                          <w:r w:rsidR="00BE084F">
                            <w:rPr>
                              <w:rStyle w:val="Oldalszm"/>
                              <w:noProof/>
                            </w:rPr>
                            <w:t>11</w:t>
                          </w:r>
                          <w:r>
                            <w:rPr>
                              <w:rStyle w:val="Oldalszm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53655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0;margin-top:.05pt;width:12pt;height:13.75pt;z-index:251658240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" stroked="f">
              <v:fill opacity="0"/>
              <v:textbox inset="0,0,0,0">
                <w:txbxContent>
                  <w:p w14:paraId="5A4DA760" w14:textId="77777777" w:rsidR="00E461F1" w:rsidRDefault="00E461F1">
                    <w:pPr>
                      <w:pStyle w:val="llb"/>
                    </w:pPr>
                    <w:r>
                      <w:rPr>
                        <w:rStyle w:val="Oldalszm"/>
                      </w:rPr>
                      <w:fldChar w:fldCharType="begin"/>
                    </w:r>
                    <w:r>
                      <w:rPr>
                        <w:rStyle w:val="Oldalszm"/>
                      </w:rPr>
                      <w:instrText xml:space="preserve"> PAGE </w:instrText>
                    </w:r>
                    <w:r>
                      <w:rPr>
                        <w:rStyle w:val="Oldalszm"/>
                      </w:rPr>
                      <w:fldChar w:fldCharType="separate"/>
                    </w:r>
                    <w:r w:rsidR="00BE084F">
                      <w:rPr>
                        <w:rStyle w:val="Oldalszm"/>
                        <w:noProof/>
                      </w:rPr>
                      <w:t>11</w:t>
                    </w:r>
                    <w:r>
                      <w:rPr>
                        <w:rStyle w:val="Oldalszm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AD472" w14:textId="77777777" w:rsidR="00E461F1" w:rsidRDefault="00E461F1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9BA45A" w14:textId="77777777" w:rsidR="00144C05" w:rsidRDefault="00144C05">
      <w:r>
        <w:separator/>
      </w:r>
    </w:p>
  </w:footnote>
  <w:footnote w:type="continuationSeparator" w:id="0">
    <w:p w14:paraId="129CE20E" w14:textId="77777777" w:rsidR="00144C05" w:rsidRDefault="00144C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44BD2D" w14:textId="77777777" w:rsidR="00E461F1" w:rsidRDefault="00E461F1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323561" w14:textId="77777777" w:rsidR="00E461F1" w:rsidRDefault="00E461F1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4A66F7" w14:textId="77777777" w:rsidR="00E461F1" w:rsidRPr="00905611" w:rsidRDefault="00E461F1">
    <w:pPr>
      <w:pStyle w:val="lfej"/>
      <w:jc w:val="right"/>
      <w:rPr>
        <w:lang w:val="hu-HU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Cmsor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Cmsor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5"/>
    <w:lvl w:ilvl="0">
      <w:start w:val="2012"/>
      <w:numFmt w:val="bullet"/>
      <w:lvlText w:val="-"/>
      <w:lvlJc w:val="left"/>
      <w:pPr>
        <w:tabs>
          <w:tab w:val="num" w:pos="0"/>
        </w:tabs>
        <w:ind w:left="1778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21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eastAsia="Calibri" w:hint="default"/>
        <w:lang w:eastAsia="en-US"/>
      </w:rPr>
    </w:lvl>
  </w:abstractNum>
  <w:abstractNum w:abstractNumId="3" w15:restartNumberingAfterBreak="0">
    <w:nsid w:val="00000004"/>
    <w:multiLevelType w:val="multilevel"/>
    <w:tmpl w:val="00000004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152" w:hanging="432"/>
      </w:pPr>
      <w:rPr>
        <w:rFonts w:ascii="Times New Roman" w:hAnsi="Times New Roman" w:cs="Times New Roman" w:hint="default"/>
        <w:b/>
        <w:bCs/>
        <w:i w:val="0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24" w:hanging="504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</w:rPr>
    </w:lvl>
  </w:abstractNum>
  <w:abstractNum w:abstractNumId="4" w15:restartNumberingAfterBreak="0">
    <w:nsid w:val="00000005"/>
    <w:multiLevelType w:val="singleLevel"/>
    <w:tmpl w:val="00000005"/>
    <w:name w:val="WW8Num24"/>
    <w:lvl w:ilvl="0">
      <w:start w:val="1"/>
      <w:numFmt w:val="lowerLetter"/>
      <w:lvlText w:val="%1)"/>
      <w:lvlJc w:val="left"/>
      <w:pPr>
        <w:tabs>
          <w:tab w:val="num" w:pos="708"/>
        </w:tabs>
        <w:ind w:left="720" w:hanging="360"/>
      </w:pPr>
    </w:lvl>
  </w:abstractNum>
  <w:abstractNum w:abstractNumId="5" w15:restartNumberingAfterBreak="0">
    <w:nsid w:val="00000006"/>
    <w:multiLevelType w:val="multilevel"/>
    <w:tmpl w:val="00000006"/>
    <w:name w:val="WW8Num25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  <w:sz w:val="23"/>
        <w:szCs w:val="23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432" w:hanging="432"/>
      </w:pPr>
      <w:rPr>
        <w:rFonts w:cs="Arial" w:hint="default"/>
        <w:b/>
        <w:iCs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  <w:sz w:val="23"/>
        <w:szCs w:val="23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  <w:sz w:val="23"/>
        <w:szCs w:val="23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  <w:b/>
        <w:bCs/>
        <w:sz w:val="23"/>
        <w:szCs w:val="23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  <w:b/>
        <w:bCs/>
        <w:sz w:val="23"/>
        <w:szCs w:val="23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  <w:b/>
        <w:bCs/>
        <w:sz w:val="23"/>
        <w:szCs w:val="23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  <w:b/>
        <w:bCs/>
        <w:sz w:val="23"/>
        <w:szCs w:val="23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  <w:b/>
        <w:bCs/>
        <w:sz w:val="23"/>
        <w:szCs w:val="23"/>
      </w:rPr>
    </w:lvl>
  </w:abstractNum>
  <w:abstractNum w:abstractNumId="6" w15:restartNumberingAfterBreak="0">
    <w:nsid w:val="00000007"/>
    <w:multiLevelType w:val="singleLevel"/>
    <w:tmpl w:val="00000007"/>
    <w:name w:val="WW8Num26"/>
    <w:lvl w:ilvl="0">
      <w:start w:val="1"/>
      <w:numFmt w:val="bullet"/>
      <w:lvlText w:val=""/>
      <w:lvlJc w:val="left"/>
      <w:pPr>
        <w:tabs>
          <w:tab w:val="num" w:pos="0"/>
        </w:tabs>
        <w:ind w:left="2421" w:hanging="360"/>
      </w:pPr>
      <w:rPr>
        <w:rFonts w:ascii="Symbol" w:hAnsi="Symbol" w:cs="Symbol" w:hint="default"/>
        <w:sz w:val="20"/>
        <w:szCs w:val="20"/>
      </w:rPr>
    </w:lvl>
  </w:abstractNum>
  <w:abstractNum w:abstractNumId="7" w15:restartNumberingAfterBreak="0">
    <w:nsid w:val="00000008"/>
    <w:multiLevelType w:val="multilevel"/>
    <w:tmpl w:val="00000008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9"/>
    <w:multiLevelType w:val="singleLevel"/>
    <w:tmpl w:val="00000009"/>
    <w:name w:val="WW8Num37"/>
    <w:lvl w:ilvl="0">
      <w:start w:val="1"/>
      <w:numFmt w:val="upperRoman"/>
      <w:lvlText w:val="%1."/>
      <w:lvlJc w:val="left"/>
      <w:pPr>
        <w:tabs>
          <w:tab w:val="num" w:pos="0"/>
        </w:tabs>
        <w:ind w:left="1578" w:hanging="720"/>
      </w:pPr>
      <w:rPr>
        <w:rFonts w:hint="default"/>
      </w:rPr>
    </w:lvl>
  </w:abstractNum>
  <w:abstractNum w:abstractNumId="9" w15:restartNumberingAfterBreak="0">
    <w:nsid w:val="0000000A"/>
    <w:multiLevelType w:val="multilevel"/>
    <w:tmpl w:val="D5E07B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 w15:restartNumberingAfterBreak="0">
    <w:nsid w:val="0D871802"/>
    <w:multiLevelType w:val="hybridMultilevel"/>
    <w:tmpl w:val="C3E24204"/>
    <w:lvl w:ilvl="0" w:tplc="040E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 w15:restartNumberingAfterBreak="0">
    <w:nsid w:val="1768370A"/>
    <w:multiLevelType w:val="multilevel"/>
    <w:tmpl w:val="D5E07B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" w15:restartNumberingAfterBreak="0">
    <w:nsid w:val="1772289A"/>
    <w:multiLevelType w:val="hybridMultilevel"/>
    <w:tmpl w:val="A8BA54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FE212F"/>
    <w:multiLevelType w:val="hybridMultilevel"/>
    <w:tmpl w:val="96D017CC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9C313DF"/>
    <w:multiLevelType w:val="hybridMultilevel"/>
    <w:tmpl w:val="7000384E"/>
    <w:lvl w:ilvl="0" w:tplc="040E000B">
      <w:start w:val="1"/>
      <w:numFmt w:val="bullet"/>
      <w:lvlText w:val=""/>
      <w:lvlJc w:val="left"/>
      <w:pPr>
        <w:ind w:left="157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29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1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73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45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17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9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1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338" w:hanging="360"/>
      </w:pPr>
      <w:rPr>
        <w:rFonts w:ascii="Wingdings" w:hAnsi="Wingdings" w:hint="default"/>
      </w:rPr>
    </w:lvl>
  </w:abstractNum>
  <w:abstractNum w:abstractNumId="15" w15:restartNumberingAfterBreak="0">
    <w:nsid w:val="2C8E7AFE"/>
    <w:multiLevelType w:val="hybridMultilevel"/>
    <w:tmpl w:val="4E0A610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90398B"/>
    <w:multiLevelType w:val="hybridMultilevel"/>
    <w:tmpl w:val="ADE0F4D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0B2346"/>
    <w:multiLevelType w:val="hybridMultilevel"/>
    <w:tmpl w:val="F4143B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87643F"/>
    <w:multiLevelType w:val="hybridMultilevel"/>
    <w:tmpl w:val="477A71E4"/>
    <w:lvl w:ilvl="0" w:tplc="040E000F">
      <w:start w:val="1"/>
      <w:numFmt w:val="decimal"/>
      <w:lvlText w:val="%1."/>
      <w:lvlJc w:val="left"/>
      <w:pPr>
        <w:ind w:left="1945" w:hanging="360"/>
      </w:pPr>
    </w:lvl>
    <w:lvl w:ilvl="1" w:tplc="040E0019" w:tentative="1">
      <w:start w:val="1"/>
      <w:numFmt w:val="lowerLetter"/>
      <w:lvlText w:val="%2."/>
      <w:lvlJc w:val="left"/>
      <w:pPr>
        <w:ind w:left="2665" w:hanging="360"/>
      </w:pPr>
    </w:lvl>
    <w:lvl w:ilvl="2" w:tplc="040E001B" w:tentative="1">
      <w:start w:val="1"/>
      <w:numFmt w:val="lowerRoman"/>
      <w:lvlText w:val="%3."/>
      <w:lvlJc w:val="right"/>
      <w:pPr>
        <w:ind w:left="3385" w:hanging="180"/>
      </w:pPr>
    </w:lvl>
    <w:lvl w:ilvl="3" w:tplc="040E000F" w:tentative="1">
      <w:start w:val="1"/>
      <w:numFmt w:val="decimal"/>
      <w:lvlText w:val="%4."/>
      <w:lvlJc w:val="left"/>
      <w:pPr>
        <w:ind w:left="4105" w:hanging="360"/>
      </w:pPr>
    </w:lvl>
    <w:lvl w:ilvl="4" w:tplc="040E0019" w:tentative="1">
      <w:start w:val="1"/>
      <w:numFmt w:val="lowerLetter"/>
      <w:lvlText w:val="%5."/>
      <w:lvlJc w:val="left"/>
      <w:pPr>
        <w:ind w:left="4825" w:hanging="360"/>
      </w:pPr>
    </w:lvl>
    <w:lvl w:ilvl="5" w:tplc="040E001B" w:tentative="1">
      <w:start w:val="1"/>
      <w:numFmt w:val="lowerRoman"/>
      <w:lvlText w:val="%6."/>
      <w:lvlJc w:val="right"/>
      <w:pPr>
        <w:ind w:left="5545" w:hanging="180"/>
      </w:pPr>
    </w:lvl>
    <w:lvl w:ilvl="6" w:tplc="040E000F" w:tentative="1">
      <w:start w:val="1"/>
      <w:numFmt w:val="decimal"/>
      <w:lvlText w:val="%7."/>
      <w:lvlJc w:val="left"/>
      <w:pPr>
        <w:ind w:left="6265" w:hanging="360"/>
      </w:pPr>
    </w:lvl>
    <w:lvl w:ilvl="7" w:tplc="040E0019" w:tentative="1">
      <w:start w:val="1"/>
      <w:numFmt w:val="lowerLetter"/>
      <w:lvlText w:val="%8."/>
      <w:lvlJc w:val="left"/>
      <w:pPr>
        <w:ind w:left="6985" w:hanging="360"/>
      </w:pPr>
    </w:lvl>
    <w:lvl w:ilvl="8" w:tplc="040E001B" w:tentative="1">
      <w:start w:val="1"/>
      <w:numFmt w:val="lowerRoman"/>
      <w:lvlText w:val="%9."/>
      <w:lvlJc w:val="right"/>
      <w:pPr>
        <w:ind w:left="7705" w:hanging="180"/>
      </w:pPr>
    </w:lvl>
  </w:abstractNum>
  <w:abstractNum w:abstractNumId="19" w15:restartNumberingAfterBreak="0">
    <w:nsid w:val="463D6153"/>
    <w:multiLevelType w:val="hybridMultilevel"/>
    <w:tmpl w:val="1EECAD42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E4C8AE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5F6BC5"/>
    <w:multiLevelType w:val="hybridMultilevel"/>
    <w:tmpl w:val="FC3E8604"/>
    <w:lvl w:ilvl="0" w:tplc="D10EAA4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AD875ED"/>
    <w:multiLevelType w:val="multilevel"/>
    <w:tmpl w:val="D5E07B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509122C7"/>
    <w:multiLevelType w:val="hybridMultilevel"/>
    <w:tmpl w:val="ECD08A2E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B83670"/>
    <w:multiLevelType w:val="hybridMultilevel"/>
    <w:tmpl w:val="3814D62C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11683E"/>
    <w:multiLevelType w:val="hybridMultilevel"/>
    <w:tmpl w:val="E38C324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8076A2"/>
    <w:multiLevelType w:val="hybridMultilevel"/>
    <w:tmpl w:val="F7A8AE44"/>
    <w:lvl w:ilvl="0" w:tplc="040E000B">
      <w:start w:val="1"/>
      <w:numFmt w:val="bullet"/>
      <w:lvlText w:val=""/>
      <w:lvlJc w:val="left"/>
      <w:pPr>
        <w:ind w:left="157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29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1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73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45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17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9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1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338" w:hanging="360"/>
      </w:pPr>
      <w:rPr>
        <w:rFonts w:ascii="Wingdings" w:hAnsi="Wingdings" w:hint="default"/>
      </w:rPr>
    </w:lvl>
  </w:abstractNum>
  <w:abstractNum w:abstractNumId="26" w15:restartNumberingAfterBreak="0">
    <w:nsid w:val="713B40C9"/>
    <w:multiLevelType w:val="hybridMultilevel"/>
    <w:tmpl w:val="41A6EF4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721B1E"/>
    <w:multiLevelType w:val="hybridMultilevel"/>
    <w:tmpl w:val="075230D4"/>
    <w:lvl w:ilvl="0" w:tplc="EE4C8AEE">
      <w:start w:val="1"/>
      <w:numFmt w:val="bullet"/>
      <w:lvlText w:val=""/>
      <w:lvlJc w:val="left"/>
      <w:pPr>
        <w:ind w:left="19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8" w15:restartNumberingAfterBreak="0">
    <w:nsid w:val="78563AB8"/>
    <w:multiLevelType w:val="hybridMultilevel"/>
    <w:tmpl w:val="B44C393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847C2F"/>
    <w:multiLevelType w:val="hybridMultilevel"/>
    <w:tmpl w:val="D056F62A"/>
    <w:lvl w:ilvl="0" w:tplc="38A8E03A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470B9E"/>
    <w:multiLevelType w:val="multilevel"/>
    <w:tmpl w:val="647C65D4"/>
    <w:lvl w:ilvl="0">
      <w:start w:val="7"/>
      <w:numFmt w:val="decimal"/>
      <w:suff w:val="space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7"/>
  </w:num>
  <w:num w:numId="12">
    <w:abstractNumId w:val="10"/>
  </w:num>
  <w:num w:numId="13">
    <w:abstractNumId w:val="29"/>
  </w:num>
  <w:num w:numId="14">
    <w:abstractNumId w:val="20"/>
  </w:num>
  <w:num w:numId="15">
    <w:abstractNumId w:val="21"/>
  </w:num>
  <w:num w:numId="16">
    <w:abstractNumId w:val="11"/>
  </w:num>
  <w:num w:numId="17">
    <w:abstractNumId w:val="19"/>
  </w:num>
  <w:num w:numId="18">
    <w:abstractNumId w:val="24"/>
  </w:num>
  <w:num w:numId="19">
    <w:abstractNumId w:val="16"/>
  </w:num>
  <w:num w:numId="20">
    <w:abstractNumId w:val="12"/>
  </w:num>
  <w:num w:numId="21">
    <w:abstractNumId w:val="28"/>
  </w:num>
  <w:num w:numId="22">
    <w:abstractNumId w:val="26"/>
  </w:num>
  <w:num w:numId="23">
    <w:abstractNumId w:val="15"/>
  </w:num>
  <w:num w:numId="24">
    <w:abstractNumId w:val="30"/>
  </w:num>
  <w:num w:numId="25">
    <w:abstractNumId w:val="14"/>
  </w:num>
  <w:num w:numId="26">
    <w:abstractNumId w:val="25"/>
  </w:num>
  <w:num w:numId="27">
    <w:abstractNumId w:val="22"/>
  </w:num>
  <w:num w:numId="28">
    <w:abstractNumId w:val="23"/>
  </w:num>
  <w:num w:numId="29">
    <w:abstractNumId w:val="13"/>
  </w:num>
  <w:num w:numId="30">
    <w:abstractNumId w:val="18"/>
  </w:num>
  <w:num w:numId="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08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244E"/>
    <w:rsid w:val="00016165"/>
    <w:rsid w:val="000538AE"/>
    <w:rsid w:val="00057A69"/>
    <w:rsid w:val="000A5028"/>
    <w:rsid w:val="000B1B7C"/>
    <w:rsid w:val="000C69CE"/>
    <w:rsid w:val="000F0876"/>
    <w:rsid w:val="000F1CED"/>
    <w:rsid w:val="000F319D"/>
    <w:rsid w:val="000F545D"/>
    <w:rsid w:val="001007C1"/>
    <w:rsid w:val="00144C05"/>
    <w:rsid w:val="00145BFC"/>
    <w:rsid w:val="00152D61"/>
    <w:rsid w:val="0016513C"/>
    <w:rsid w:val="00181BBD"/>
    <w:rsid w:val="001A06DB"/>
    <w:rsid w:val="001A4D0D"/>
    <w:rsid w:val="001A6C4C"/>
    <w:rsid w:val="001A6F2F"/>
    <w:rsid w:val="001D0C66"/>
    <w:rsid w:val="001D3987"/>
    <w:rsid w:val="001D447A"/>
    <w:rsid w:val="001E01FC"/>
    <w:rsid w:val="001E638E"/>
    <w:rsid w:val="0022737F"/>
    <w:rsid w:val="00284E02"/>
    <w:rsid w:val="002B5DD2"/>
    <w:rsid w:val="002C0B75"/>
    <w:rsid w:val="002C2F27"/>
    <w:rsid w:val="002F3CE9"/>
    <w:rsid w:val="002F791F"/>
    <w:rsid w:val="0031780C"/>
    <w:rsid w:val="00333A0A"/>
    <w:rsid w:val="003353AB"/>
    <w:rsid w:val="00340578"/>
    <w:rsid w:val="0038016E"/>
    <w:rsid w:val="00382518"/>
    <w:rsid w:val="003A2BE7"/>
    <w:rsid w:val="003B47C8"/>
    <w:rsid w:val="003D1802"/>
    <w:rsid w:val="003D6A10"/>
    <w:rsid w:val="003F4A52"/>
    <w:rsid w:val="003F4E9F"/>
    <w:rsid w:val="00401987"/>
    <w:rsid w:val="00427C50"/>
    <w:rsid w:val="00434857"/>
    <w:rsid w:val="00461A95"/>
    <w:rsid w:val="004A308A"/>
    <w:rsid w:val="004E00AA"/>
    <w:rsid w:val="0050631C"/>
    <w:rsid w:val="005104DE"/>
    <w:rsid w:val="005206B4"/>
    <w:rsid w:val="00533F75"/>
    <w:rsid w:val="00536954"/>
    <w:rsid w:val="0053763F"/>
    <w:rsid w:val="00541C22"/>
    <w:rsid w:val="00552EF3"/>
    <w:rsid w:val="00572976"/>
    <w:rsid w:val="005A12AD"/>
    <w:rsid w:val="005C7CCD"/>
    <w:rsid w:val="005D58FC"/>
    <w:rsid w:val="005F149B"/>
    <w:rsid w:val="0060055F"/>
    <w:rsid w:val="00613346"/>
    <w:rsid w:val="00634B33"/>
    <w:rsid w:val="00644CC7"/>
    <w:rsid w:val="00665A36"/>
    <w:rsid w:val="00691754"/>
    <w:rsid w:val="006D2ADD"/>
    <w:rsid w:val="006F0045"/>
    <w:rsid w:val="006F2FD7"/>
    <w:rsid w:val="0071061B"/>
    <w:rsid w:val="0072054B"/>
    <w:rsid w:val="007244C6"/>
    <w:rsid w:val="00750B4C"/>
    <w:rsid w:val="00763B56"/>
    <w:rsid w:val="00780311"/>
    <w:rsid w:val="00782DDD"/>
    <w:rsid w:val="00787C0D"/>
    <w:rsid w:val="0079244E"/>
    <w:rsid w:val="007A3011"/>
    <w:rsid w:val="007F0583"/>
    <w:rsid w:val="008038EE"/>
    <w:rsid w:val="00806436"/>
    <w:rsid w:val="0082592F"/>
    <w:rsid w:val="00832C0B"/>
    <w:rsid w:val="00841D30"/>
    <w:rsid w:val="00862A19"/>
    <w:rsid w:val="00872874"/>
    <w:rsid w:val="00877E34"/>
    <w:rsid w:val="00884051"/>
    <w:rsid w:val="00895F5A"/>
    <w:rsid w:val="008968A1"/>
    <w:rsid w:val="008B165E"/>
    <w:rsid w:val="008B2BF4"/>
    <w:rsid w:val="008B3B5C"/>
    <w:rsid w:val="008C0D23"/>
    <w:rsid w:val="008C323B"/>
    <w:rsid w:val="008D2C6E"/>
    <w:rsid w:val="008E3656"/>
    <w:rsid w:val="00905611"/>
    <w:rsid w:val="00927EE5"/>
    <w:rsid w:val="0094177E"/>
    <w:rsid w:val="009553A2"/>
    <w:rsid w:val="00972CE4"/>
    <w:rsid w:val="00981E6C"/>
    <w:rsid w:val="0098503B"/>
    <w:rsid w:val="009B340A"/>
    <w:rsid w:val="009D6F86"/>
    <w:rsid w:val="009E5DB1"/>
    <w:rsid w:val="00A04752"/>
    <w:rsid w:val="00A259BD"/>
    <w:rsid w:val="00A35421"/>
    <w:rsid w:val="00A53288"/>
    <w:rsid w:val="00A56F5C"/>
    <w:rsid w:val="00A67BA5"/>
    <w:rsid w:val="00A77354"/>
    <w:rsid w:val="00A80BDB"/>
    <w:rsid w:val="00AA2CF9"/>
    <w:rsid w:val="00AC172E"/>
    <w:rsid w:val="00AC4B70"/>
    <w:rsid w:val="00AF32BB"/>
    <w:rsid w:val="00AF6D8D"/>
    <w:rsid w:val="00B0327A"/>
    <w:rsid w:val="00B05ED0"/>
    <w:rsid w:val="00B0742A"/>
    <w:rsid w:val="00B20B8B"/>
    <w:rsid w:val="00B21425"/>
    <w:rsid w:val="00B22439"/>
    <w:rsid w:val="00B243E9"/>
    <w:rsid w:val="00B2573F"/>
    <w:rsid w:val="00B37D73"/>
    <w:rsid w:val="00B53A48"/>
    <w:rsid w:val="00B73E16"/>
    <w:rsid w:val="00BA3439"/>
    <w:rsid w:val="00BD2E34"/>
    <w:rsid w:val="00BD61A0"/>
    <w:rsid w:val="00BE084F"/>
    <w:rsid w:val="00BE733F"/>
    <w:rsid w:val="00C075C1"/>
    <w:rsid w:val="00C4541B"/>
    <w:rsid w:val="00C475ED"/>
    <w:rsid w:val="00C515A8"/>
    <w:rsid w:val="00C52047"/>
    <w:rsid w:val="00C5442B"/>
    <w:rsid w:val="00C73F67"/>
    <w:rsid w:val="00C75CFB"/>
    <w:rsid w:val="00C83655"/>
    <w:rsid w:val="00C919D6"/>
    <w:rsid w:val="00C929BB"/>
    <w:rsid w:val="00CB3383"/>
    <w:rsid w:val="00CB36B3"/>
    <w:rsid w:val="00CB4FED"/>
    <w:rsid w:val="00CD3F5E"/>
    <w:rsid w:val="00CF16D7"/>
    <w:rsid w:val="00D03593"/>
    <w:rsid w:val="00D11BBE"/>
    <w:rsid w:val="00D4763D"/>
    <w:rsid w:val="00D5204C"/>
    <w:rsid w:val="00D7753B"/>
    <w:rsid w:val="00DA6A0F"/>
    <w:rsid w:val="00DA6DE8"/>
    <w:rsid w:val="00DB1563"/>
    <w:rsid w:val="00DF2FFD"/>
    <w:rsid w:val="00E04956"/>
    <w:rsid w:val="00E24633"/>
    <w:rsid w:val="00E453BF"/>
    <w:rsid w:val="00E461F1"/>
    <w:rsid w:val="00E555D1"/>
    <w:rsid w:val="00E60177"/>
    <w:rsid w:val="00E86741"/>
    <w:rsid w:val="00EA3B84"/>
    <w:rsid w:val="00EB34D7"/>
    <w:rsid w:val="00EC6CA5"/>
    <w:rsid w:val="00ED4054"/>
    <w:rsid w:val="00EF1F22"/>
    <w:rsid w:val="00EF6D09"/>
    <w:rsid w:val="00F00CBE"/>
    <w:rsid w:val="00F07C61"/>
    <w:rsid w:val="00F124AB"/>
    <w:rsid w:val="00F72A74"/>
    <w:rsid w:val="00F91073"/>
    <w:rsid w:val="00FA785B"/>
    <w:rsid w:val="00FE2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2EE19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uppressAutoHyphens/>
    </w:pPr>
    <w:rPr>
      <w:sz w:val="24"/>
      <w:szCs w:val="24"/>
      <w:lang w:eastAsia="zh-CN"/>
    </w:rPr>
  </w:style>
  <w:style w:type="paragraph" w:styleId="Cmsor2">
    <w:name w:val="heading 2"/>
    <w:basedOn w:val="Norml"/>
    <w:next w:val="Norml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x-none"/>
    </w:rPr>
  </w:style>
  <w:style w:type="paragraph" w:styleId="Cmsor4">
    <w:name w:val="heading 4"/>
    <w:basedOn w:val="Norml"/>
    <w:next w:val="Norml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cs="Times New Roman" w:hint="default"/>
    </w:rPr>
  </w:style>
  <w:style w:type="character" w:customStyle="1" w:styleId="WW8Num10z1">
    <w:name w:val="WW8Num10z1"/>
    <w:rPr>
      <w:rFonts w:ascii="Symbol" w:hAnsi="Symbol" w:cs="Symbol" w:hint="default"/>
    </w:rPr>
  </w:style>
  <w:style w:type="character" w:customStyle="1" w:styleId="WW8Num10z2">
    <w:name w:val="WW8Num10z2"/>
    <w:rPr>
      <w:rFonts w:cs="Times New Roman"/>
    </w:rPr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  <w:rPr>
      <w:rFonts w:ascii="Times New Roman" w:eastAsia="Times New Roman" w:hAnsi="Times New Roman" w:cs="Times New Roman" w:hint="default"/>
    </w:rPr>
  </w:style>
  <w:style w:type="character" w:customStyle="1" w:styleId="WW8Num11z2">
    <w:name w:val="WW8Num11z2"/>
    <w:rPr>
      <w:rFonts w:hint="default"/>
      <w:u w:val="none"/>
    </w:rPr>
  </w:style>
  <w:style w:type="character" w:customStyle="1" w:styleId="WW8Num11z3">
    <w:name w:val="WW8Num11z3"/>
    <w:rPr>
      <w:rFonts w:hint="default"/>
      <w:i/>
    </w:rPr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  <w:b/>
      <w:i w:val="0"/>
      <w:color w:val="auto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Wingdings" w:hAnsi="Wingdings" w:cs="Wingdings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Times New Roman" w:eastAsia="Times New Roman" w:hAnsi="Times New Roman" w:cs="Times New Roman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Wingdings" w:hAnsi="Wingdings" w:cs="Wingding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Wingdings" w:hAnsi="Wingdings" w:cs="Wingdings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Symbol" w:hAnsi="Symbol" w:cs="Symbol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2">
    <w:name w:val="WW8Num20z2"/>
    <w:rPr>
      <w:rFonts w:ascii="Wingdings" w:hAnsi="Wingdings" w:cs="Wingdings" w:hint="default"/>
    </w:rPr>
  </w:style>
  <w:style w:type="character" w:customStyle="1" w:styleId="WW8Num21z0">
    <w:name w:val="WW8Num21z0"/>
    <w:rPr>
      <w:rFonts w:eastAsia="Calibri" w:hint="default"/>
      <w:lang w:eastAsia="en-US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cs="Times New Roman" w:hint="default"/>
      <w:b w:val="0"/>
      <w:bCs w:val="0"/>
      <w:i w:val="0"/>
      <w:iCs w:val="0"/>
      <w:sz w:val="24"/>
      <w:szCs w:val="24"/>
    </w:rPr>
  </w:style>
  <w:style w:type="character" w:customStyle="1" w:styleId="WW8Num22z2">
    <w:name w:val="WW8Num22z2"/>
    <w:rPr>
      <w:rFonts w:cs="Times New Roman"/>
    </w:rPr>
  </w:style>
  <w:style w:type="character" w:customStyle="1" w:styleId="WW8Num23z0">
    <w:name w:val="WW8Num23z0"/>
    <w:rPr>
      <w:rFonts w:cs="Times New Roman"/>
      <w:b/>
    </w:rPr>
  </w:style>
  <w:style w:type="character" w:customStyle="1" w:styleId="WW8Num23z1">
    <w:name w:val="WW8Num23z1"/>
    <w:rPr>
      <w:rFonts w:ascii="Times New Roman" w:hAnsi="Times New Roman" w:cs="Times New Roman" w:hint="default"/>
      <w:b/>
      <w:bCs/>
      <w:i w:val="0"/>
    </w:rPr>
  </w:style>
  <w:style w:type="character" w:customStyle="1" w:styleId="WW8Num23z2">
    <w:name w:val="WW8Num23z2"/>
    <w:rPr>
      <w:rFonts w:ascii="Times New Roman" w:eastAsia="Times New Roman" w:hAnsi="Times New Roman" w:cs="Times New Roman"/>
    </w:rPr>
  </w:style>
  <w:style w:type="character" w:customStyle="1" w:styleId="WW8Num23z3">
    <w:name w:val="WW8Num23z3"/>
    <w:rPr>
      <w:rFonts w:cs="Times New Roman"/>
    </w:rPr>
  </w:style>
  <w:style w:type="character" w:customStyle="1" w:styleId="WW8Num24z0">
    <w:name w:val="WW8Num24z0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  <w:b/>
      <w:bCs/>
      <w:sz w:val="23"/>
      <w:szCs w:val="23"/>
    </w:rPr>
  </w:style>
  <w:style w:type="character" w:customStyle="1" w:styleId="WW8Num25z1">
    <w:name w:val="WW8Num25z1"/>
    <w:rPr>
      <w:rFonts w:cs="Arial" w:hint="default"/>
      <w:b/>
      <w:iCs/>
    </w:rPr>
  </w:style>
  <w:style w:type="character" w:customStyle="1" w:styleId="WW8Num26z0">
    <w:name w:val="WW8Num26z0"/>
    <w:rPr>
      <w:rFonts w:ascii="Symbol" w:hAnsi="Symbol" w:cs="Symbol" w:hint="default"/>
      <w:sz w:val="20"/>
      <w:szCs w:val="20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ascii="Wingdings" w:hAnsi="Wingdings" w:cs="Wingdings"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3">
    <w:name w:val="WW8Num27z3"/>
    <w:rPr>
      <w:rFonts w:ascii="Symbol" w:hAnsi="Symbol" w:cs="Symbol"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9z0">
    <w:name w:val="WW8Num29z0"/>
    <w:rPr>
      <w:rFonts w:ascii="Wingdings" w:hAnsi="Wingdings" w:cs="Wingdings" w:hint="default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b w:val="0"/>
    </w:rPr>
  </w:style>
  <w:style w:type="character" w:customStyle="1" w:styleId="WW8Num31z1">
    <w:name w:val="WW8Num31z1"/>
    <w:rPr>
      <w:rFonts w:ascii="Wingdings" w:hAnsi="Wingdings" w:cs="Wingdings" w:hint="default"/>
      <w:b w:val="0"/>
    </w:rPr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hint="default"/>
    </w:rPr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ascii="Symbol" w:hAnsi="Symbol" w:cs="Symbol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ascii="Wingdings" w:hAnsi="Wingdings" w:cs="Wingdings"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  <w:b/>
    </w:rPr>
  </w:style>
  <w:style w:type="character" w:customStyle="1" w:styleId="WW8Num35z1">
    <w:name w:val="WW8Num35z1"/>
    <w:rPr>
      <w:rFonts w:hint="default"/>
      <w:b w:val="0"/>
      <w:color w:val="auto"/>
    </w:rPr>
  </w:style>
  <w:style w:type="character" w:customStyle="1" w:styleId="WW8Num35z2">
    <w:name w:val="WW8Num35z2"/>
    <w:rPr>
      <w:rFonts w:hint="default"/>
      <w:b w:val="0"/>
    </w:rPr>
  </w:style>
  <w:style w:type="character" w:customStyle="1" w:styleId="WW8Num35z3">
    <w:name w:val="WW8Num35z3"/>
    <w:rPr>
      <w:rFonts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  <w:rPr>
      <w:rFonts w:hint="default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  <w:color w:val="auto"/>
    </w:rPr>
  </w:style>
  <w:style w:type="character" w:customStyle="1" w:styleId="WW8Num39z1">
    <w:name w:val="WW8Num39z1"/>
    <w:rPr>
      <w:rFonts w:hint="default"/>
      <w:b/>
      <w:i w:val="0"/>
    </w:rPr>
  </w:style>
  <w:style w:type="character" w:customStyle="1" w:styleId="WW8Num39z3">
    <w:name w:val="WW8Num39z3"/>
    <w:rPr>
      <w:rFonts w:hint="default"/>
      <w:b w:val="0"/>
    </w:rPr>
  </w:style>
  <w:style w:type="character" w:customStyle="1" w:styleId="WW8Num39z4">
    <w:name w:val="WW8Num39z4"/>
    <w:rPr>
      <w:rFonts w:hint="default"/>
    </w:rPr>
  </w:style>
  <w:style w:type="character" w:customStyle="1" w:styleId="WW8Num40z0">
    <w:name w:val="WW8Num40z0"/>
    <w:rPr>
      <w:rFonts w:ascii="Wingdings" w:hAnsi="Wingdings" w:cs="Wingdings" w:hint="default"/>
    </w:rPr>
  </w:style>
  <w:style w:type="character" w:customStyle="1" w:styleId="WW8Num40z1">
    <w:name w:val="WW8Num40z1"/>
    <w:rPr>
      <w:rFonts w:ascii="Courier New" w:hAnsi="Courier New" w:cs="Courier New" w:hint="default"/>
    </w:rPr>
  </w:style>
  <w:style w:type="character" w:customStyle="1" w:styleId="WW8Num40z3">
    <w:name w:val="WW8Num40z3"/>
    <w:rPr>
      <w:rFonts w:ascii="Symbol" w:hAnsi="Symbol" w:cs="Symbol" w:hint="default"/>
    </w:rPr>
  </w:style>
  <w:style w:type="character" w:customStyle="1" w:styleId="WW8Num41z0">
    <w:name w:val="WW8Num41z0"/>
    <w:rPr>
      <w:rFonts w:hint="default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  <w:rPr>
      <w:rFonts w:hint="default"/>
      <w:b/>
      <w:bCs/>
    </w:rPr>
  </w:style>
  <w:style w:type="character" w:customStyle="1" w:styleId="WW8Num42z1">
    <w:name w:val="WW8Num42z1"/>
    <w:rPr>
      <w:rFonts w:hint="default"/>
      <w:b/>
      <w:bCs/>
      <w:i/>
      <w:color w:val="auto"/>
    </w:rPr>
  </w:style>
  <w:style w:type="character" w:customStyle="1" w:styleId="WW8Num42z4">
    <w:name w:val="WW8Num42z4"/>
    <w:rPr>
      <w:rFonts w:hint="default"/>
    </w:rPr>
  </w:style>
  <w:style w:type="character" w:customStyle="1" w:styleId="WW8NumSt2z0">
    <w:name w:val="WW8NumSt2z0"/>
    <w:rPr>
      <w:rFonts w:ascii="Courier New" w:hAnsi="Courier New" w:cs="Courier New" w:hint="default"/>
      <w:sz w:val="20"/>
    </w:rPr>
  </w:style>
  <w:style w:type="character" w:customStyle="1" w:styleId="Bekezdsalapbettpusa1">
    <w:name w:val="Bekezdés alapbetűtípusa1"/>
  </w:style>
  <w:style w:type="character" w:customStyle="1" w:styleId="NormlWeb1">
    <w:name w:val="Normál (Web)1"/>
    <w:rPr>
      <w:color w:val="000000"/>
      <w:sz w:val="24"/>
      <w:szCs w:val="24"/>
      <w:lang w:val="hu-HU" w:bidi="ar-SA"/>
    </w:rPr>
  </w:style>
  <w:style w:type="character" w:customStyle="1" w:styleId="Jegyzethivatkozs1">
    <w:name w:val="Jegyzethivatkozás1"/>
    <w:rPr>
      <w:sz w:val="16"/>
      <w:szCs w:val="16"/>
    </w:rPr>
  </w:style>
  <w:style w:type="character" w:styleId="Oldalszm">
    <w:name w:val="page number"/>
    <w:basedOn w:val="Bekezdsalapbettpusa1"/>
  </w:style>
  <w:style w:type="character" w:customStyle="1" w:styleId="point">
    <w:name w:val="point"/>
    <w:basedOn w:val="Bekezdsalapbettpusa1"/>
  </w:style>
  <w:style w:type="character" w:styleId="Hiperhivatkozs">
    <w:name w:val="Hyperlink"/>
    <w:rPr>
      <w:color w:val="0000FF"/>
      <w:u w:val="single"/>
    </w:rPr>
  </w:style>
  <w:style w:type="character" w:customStyle="1" w:styleId="Cmsor2Char">
    <w:name w:val="Címsor 2 Char"/>
    <w:rPr>
      <w:rFonts w:ascii="Arial" w:hAnsi="Arial" w:cs="Arial"/>
      <w:b/>
      <w:bCs/>
      <w:i/>
      <w:iCs/>
      <w:sz w:val="28"/>
      <w:szCs w:val="28"/>
    </w:rPr>
  </w:style>
  <w:style w:type="character" w:customStyle="1" w:styleId="Cmsor4Char">
    <w:name w:val="Címsor 4 Char"/>
    <w:rPr>
      <w:b/>
      <w:bCs/>
      <w:sz w:val="28"/>
      <w:szCs w:val="28"/>
    </w:rPr>
  </w:style>
  <w:style w:type="character" w:customStyle="1" w:styleId="SzvegtrzsChar">
    <w:name w:val="Szövegtörzs Char"/>
    <w:rPr>
      <w:sz w:val="24"/>
      <w:szCs w:val="24"/>
    </w:rPr>
  </w:style>
  <w:style w:type="character" w:customStyle="1" w:styleId="lfejChar">
    <w:name w:val="Élőfej Char"/>
    <w:rPr>
      <w:sz w:val="24"/>
      <w:szCs w:val="24"/>
    </w:rPr>
  </w:style>
  <w:style w:type="character" w:customStyle="1" w:styleId="Szvegtrzsbehzssal3Char">
    <w:name w:val="Szövegtörzs behúzással 3 Char"/>
    <w:rPr>
      <w:sz w:val="16"/>
      <w:szCs w:val="16"/>
    </w:rPr>
  </w:style>
  <w:style w:type="character" w:customStyle="1" w:styleId="AlcmChar">
    <w:name w:val="Alcím Char"/>
    <w:rPr>
      <w:rFonts w:ascii="Cambria" w:eastAsia="Times New Roman" w:hAnsi="Cambria" w:cs="Times New Roman"/>
      <w:sz w:val="24"/>
      <w:szCs w:val="24"/>
    </w:rPr>
  </w:style>
  <w:style w:type="paragraph" w:customStyle="1" w:styleId="Cmsor">
    <w:name w:val="Címsor"/>
    <w:basedOn w:val="Norml"/>
    <w:next w:val="Szvegtrzs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Szvegtrzs">
    <w:name w:val="Body Text"/>
    <w:basedOn w:val="Norml"/>
    <w:pPr>
      <w:spacing w:after="120"/>
    </w:pPr>
    <w:rPr>
      <w:lang w:val="x-none"/>
    </w:rPr>
  </w:style>
  <w:style w:type="paragraph" w:styleId="Lista">
    <w:name w:val="List"/>
    <w:basedOn w:val="Szvegtrzs"/>
    <w:rPr>
      <w:rFonts w:cs="Arial"/>
    </w:rPr>
  </w:style>
  <w:style w:type="paragraph" w:styleId="Kpalrs">
    <w:name w:val="caption"/>
    <w:basedOn w:val="Norm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Trgymutat">
    <w:name w:val="Tárgymutató"/>
    <w:basedOn w:val="Norml"/>
    <w:pPr>
      <w:suppressLineNumbers/>
    </w:pPr>
    <w:rPr>
      <w:rFonts w:cs="Arial"/>
    </w:rPr>
  </w:style>
  <w:style w:type="paragraph" w:styleId="Buborkszveg">
    <w:name w:val="Balloon Text"/>
    <w:basedOn w:val="Norml"/>
    <w:rPr>
      <w:rFonts w:ascii="Tahoma" w:hAnsi="Tahoma" w:cs="Tahoma"/>
      <w:sz w:val="16"/>
      <w:szCs w:val="16"/>
    </w:rPr>
  </w:style>
  <w:style w:type="paragraph" w:customStyle="1" w:styleId="Jegyzetszveg1">
    <w:name w:val="Jegyzetszöveg1"/>
    <w:basedOn w:val="Norml"/>
    <w:rPr>
      <w:sz w:val="20"/>
      <w:szCs w:val="20"/>
    </w:rPr>
  </w:style>
  <w:style w:type="paragraph" w:styleId="Megjegyzstrgya">
    <w:name w:val="annotation subject"/>
    <w:basedOn w:val="Jegyzetszveg1"/>
    <w:next w:val="Jegyzetszveg1"/>
    <w:rPr>
      <w:b/>
      <w:bCs/>
    </w:r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paragraph" w:styleId="NormlWeb">
    <w:name w:val="Normal (Web)"/>
    <w:basedOn w:val="Norml"/>
    <w:pPr>
      <w:spacing w:before="280" w:after="280"/>
    </w:pPr>
  </w:style>
  <w:style w:type="paragraph" w:styleId="Listaszerbekezds">
    <w:name w:val="List Paragraph"/>
    <w:basedOn w:val="Norml"/>
    <w:qFormat/>
    <w:pPr>
      <w:ind w:left="708"/>
    </w:pPr>
  </w:style>
  <w:style w:type="paragraph" w:styleId="lfej">
    <w:name w:val="header"/>
    <w:basedOn w:val="Norml"/>
    <w:pPr>
      <w:tabs>
        <w:tab w:val="center" w:pos="4536"/>
        <w:tab w:val="right" w:pos="9072"/>
      </w:tabs>
    </w:pPr>
    <w:rPr>
      <w:lang w:val="x-none"/>
    </w:rPr>
  </w:style>
  <w:style w:type="paragraph" w:customStyle="1" w:styleId="Szvegtrzsbehzssal31">
    <w:name w:val="Szövegtörzs behúzással 31"/>
    <w:basedOn w:val="Norml"/>
    <w:pPr>
      <w:spacing w:after="120"/>
      <w:ind w:left="283"/>
    </w:pPr>
    <w:rPr>
      <w:sz w:val="16"/>
      <w:szCs w:val="16"/>
    </w:rPr>
  </w:style>
  <w:style w:type="paragraph" w:customStyle="1" w:styleId="Kikezds4">
    <w:name w:val="Kikezdés4"/>
    <w:pPr>
      <w:suppressAutoHyphens/>
      <w:autoSpaceDE w:val="0"/>
      <w:ind w:left="817" w:hanging="202"/>
    </w:pPr>
    <w:rPr>
      <w:sz w:val="24"/>
      <w:szCs w:val="24"/>
      <w:lang w:eastAsia="zh-CN"/>
    </w:rPr>
  </w:style>
  <w:style w:type="paragraph" w:styleId="Vltozat">
    <w:name w:val="Revision"/>
    <w:pPr>
      <w:suppressAutoHyphens/>
    </w:pPr>
    <w:rPr>
      <w:sz w:val="24"/>
      <w:szCs w:val="24"/>
      <w:lang w:eastAsia="zh-CN"/>
    </w:rPr>
  </w:style>
  <w:style w:type="paragraph" w:styleId="Alcm">
    <w:name w:val="Subtitle"/>
    <w:basedOn w:val="Norml"/>
    <w:next w:val="Norml"/>
    <w:qFormat/>
    <w:pPr>
      <w:spacing w:after="60"/>
      <w:jc w:val="center"/>
    </w:pPr>
    <w:rPr>
      <w:rFonts w:ascii="Cambria" w:hAnsi="Cambria"/>
    </w:rPr>
  </w:style>
  <w:style w:type="paragraph" w:customStyle="1" w:styleId="Tblzattartalom">
    <w:name w:val="Táblázattartalom"/>
    <w:basedOn w:val="Norml"/>
    <w:pPr>
      <w:suppressLineNumbers/>
    </w:pPr>
  </w:style>
  <w:style w:type="paragraph" w:customStyle="1" w:styleId="Tblzatfejlc">
    <w:name w:val="Táblázatfejléc"/>
    <w:basedOn w:val="Tblzattartalom"/>
    <w:pPr>
      <w:jc w:val="center"/>
    </w:pPr>
    <w:rPr>
      <w:b/>
      <w:bCs/>
    </w:rPr>
  </w:style>
  <w:style w:type="paragraph" w:customStyle="1" w:styleId="Kerettartalom">
    <w:name w:val="Kerettartalom"/>
    <w:basedOn w:val="Norml"/>
  </w:style>
  <w:style w:type="table" w:styleId="Rcsostblzat">
    <w:name w:val="Table Grid"/>
    <w:basedOn w:val="Normltblzat"/>
    <w:uiPriority w:val="59"/>
    <w:rsid w:val="000A50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uiPriority w:val="99"/>
    <w:semiHidden/>
    <w:unhideWhenUsed/>
    <w:rsid w:val="00E0495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04956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E04956"/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atmari.szilveszter@ovf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1D243-0AC3-4D79-B3D0-D4D56BA8F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2974</Words>
  <Characters>20524</Characters>
  <Application>Microsoft Office Word</Application>
  <DocSecurity>0</DocSecurity>
  <Lines>171</Lines>
  <Paragraphs>46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23452</CharactersWithSpaces>
  <SharedDoc>false</SharedDoc>
  <HLinks>
    <vt:vector size="6" baseType="variant">
      <vt:variant>
        <vt:i4>5374062</vt:i4>
      </vt:variant>
      <vt:variant>
        <vt:i4>3</vt:i4>
      </vt:variant>
      <vt:variant>
        <vt:i4>0</vt:i4>
      </vt:variant>
      <vt:variant>
        <vt:i4>5</vt:i4>
      </vt:variant>
      <vt:variant>
        <vt:lpwstr>mailto:voros.istvan@nav.gov.hu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2023-12-04T12:35:00Z</dcterms:created>
  <dcterms:modified xsi:type="dcterms:W3CDTF">2024-03-12T14:49:00Z</dcterms:modified>
</cp:coreProperties>
</file>